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60" w:rsidRPr="00CC1B6B" w:rsidRDefault="00DB3060" w:rsidP="00DB3060">
      <w:pPr>
        <w:spacing w:after="0" w:line="240" w:lineRule="auto"/>
        <w:jc w:val="center"/>
        <w:rPr>
          <w:rFonts w:ascii="Times New Roman" w:hAnsi="Times New Roman" w:cs="Times New Roman"/>
          <w:b/>
          <w:bCs/>
          <w:sz w:val="26"/>
        </w:rPr>
      </w:pPr>
      <w:r w:rsidRPr="00CC1B6B">
        <w:rPr>
          <w:rFonts w:ascii="Times New Roman" w:hAnsi="Times New Roman" w:cs="Times New Roman"/>
          <w:b/>
          <w:bCs/>
          <w:sz w:val="26"/>
        </w:rPr>
        <w:t>THIRUVALLUVAR UNIVERSITY</w:t>
      </w:r>
    </w:p>
    <w:p w:rsidR="00DB3060" w:rsidRDefault="00DB3060" w:rsidP="00DB3060">
      <w:pPr>
        <w:spacing w:after="0" w:line="240" w:lineRule="auto"/>
        <w:jc w:val="center"/>
        <w:rPr>
          <w:rFonts w:ascii="Times New Roman" w:hAnsi="Times New Roman" w:cs="Times New Roman"/>
          <w:b/>
          <w:bCs/>
          <w:sz w:val="26"/>
        </w:rPr>
      </w:pPr>
      <w:r w:rsidRPr="00CC1B6B">
        <w:rPr>
          <w:rFonts w:ascii="Times New Roman" w:hAnsi="Times New Roman" w:cs="Times New Roman"/>
          <w:b/>
          <w:bCs/>
          <w:sz w:val="26"/>
        </w:rPr>
        <w:t>MASTER OF SCIENCE</w:t>
      </w:r>
    </w:p>
    <w:p w:rsidR="00DB3060" w:rsidRPr="00CC1B6B" w:rsidRDefault="000A18D5" w:rsidP="00DB3060">
      <w:pPr>
        <w:spacing w:after="0" w:line="240" w:lineRule="auto"/>
        <w:jc w:val="center"/>
        <w:rPr>
          <w:rFonts w:ascii="Times New Roman" w:hAnsi="Times New Roman" w:cs="Times New Roman"/>
          <w:b/>
          <w:bCs/>
          <w:sz w:val="26"/>
        </w:rPr>
      </w:pPr>
      <w:r>
        <w:rPr>
          <w:rFonts w:ascii="Times New Roman" w:hAnsi="Times New Roman" w:cs="Times New Roman"/>
          <w:b/>
          <w:bCs/>
          <w:sz w:val="26"/>
        </w:rPr>
        <w:t>M.SC. APPLIED MICROBIOLOGY</w:t>
      </w:r>
    </w:p>
    <w:p w:rsidR="00DB3060" w:rsidRPr="00CC1B6B" w:rsidRDefault="00DB3060" w:rsidP="00DB3060">
      <w:pPr>
        <w:spacing w:after="0" w:line="240" w:lineRule="auto"/>
        <w:jc w:val="center"/>
        <w:rPr>
          <w:rFonts w:ascii="Times New Roman" w:hAnsi="Times New Roman" w:cs="Times New Roman"/>
          <w:sz w:val="26"/>
        </w:rPr>
      </w:pPr>
      <w:r w:rsidRPr="00CC1B6B">
        <w:rPr>
          <w:rFonts w:ascii="Times New Roman" w:hAnsi="Times New Roman" w:cs="Times New Roman"/>
          <w:sz w:val="26"/>
        </w:rPr>
        <w:t>(With effect from 2020</w:t>
      </w:r>
      <w:r>
        <w:rPr>
          <w:rFonts w:ascii="Times New Roman" w:hAnsi="Times New Roman" w:cs="Times New Roman"/>
          <w:sz w:val="26"/>
        </w:rPr>
        <w:t xml:space="preserve"> </w:t>
      </w:r>
      <w:r w:rsidRPr="00CC1B6B">
        <w:rPr>
          <w:rFonts w:ascii="Times New Roman" w:hAnsi="Times New Roman" w:cs="Times New Roman"/>
          <w:sz w:val="26"/>
        </w:rPr>
        <w:t>– 2021)</w:t>
      </w:r>
    </w:p>
    <w:p w:rsidR="00DB3060" w:rsidRPr="00CC1B6B" w:rsidRDefault="00DB3060" w:rsidP="00DB3060">
      <w:pPr>
        <w:spacing w:after="0" w:line="240" w:lineRule="auto"/>
        <w:rPr>
          <w:rFonts w:ascii="Times New Roman" w:hAnsi="Times New Roman" w:cs="Times New Roman"/>
          <w:b/>
          <w:bCs/>
        </w:rPr>
      </w:pPr>
      <w:r w:rsidRPr="00CC1B6B">
        <w:rPr>
          <w:rFonts w:ascii="Times New Roman" w:hAnsi="Times New Roman" w:cs="Times New Roman"/>
          <w:b/>
          <w:bCs/>
        </w:rPr>
        <w:t>The Course of Study and the Scheme of Examination</w:t>
      </w:r>
    </w:p>
    <w:tbl>
      <w:tblPr>
        <w:tblStyle w:val="TableGrid"/>
        <w:tblW w:w="11430" w:type="dxa"/>
        <w:tblInd w:w="-882" w:type="dxa"/>
        <w:tblLayout w:type="fixed"/>
        <w:tblLook w:val="04A0"/>
      </w:tblPr>
      <w:tblGrid>
        <w:gridCol w:w="630"/>
        <w:gridCol w:w="1353"/>
        <w:gridCol w:w="1535"/>
        <w:gridCol w:w="812"/>
        <w:gridCol w:w="800"/>
        <w:gridCol w:w="3791"/>
        <w:gridCol w:w="812"/>
        <w:gridCol w:w="808"/>
        <w:gridCol w:w="889"/>
      </w:tblGrid>
      <w:tr w:rsidR="00DB3060" w:rsidRPr="00653DD6" w:rsidTr="00421DA3">
        <w:trPr>
          <w:trHeight w:val="411"/>
        </w:trPr>
        <w:tc>
          <w:tcPr>
            <w:tcW w:w="630"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Sl.</w:t>
            </w:r>
          </w:p>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No.</w:t>
            </w:r>
          </w:p>
        </w:tc>
        <w:tc>
          <w:tcPr>
            <w:tcW w:w="2888" w:type="dxa"/>
            <w:gridSpan w:val="2"/>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Study Components</w:t>
            </w:r>
          </w:p>
        </w:tc>
        <w:tc>
          <w:tcPr>
            <w:tcW w:w="812"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ins. hrs / week</w:t>
            </w:r>
          </w:p>
        </w:tc>
        <w:tc>
          <w:tcPr>
            <w:tcW w:w="800"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Credit</w:t>
            </w:r>
          </w:p>
        </w:tc>
        <w:tc>
          <w:tcPr>
            <w:tcW w:w="3791"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Title of the Paper</w:t>
            </w:r>
          </w:p>
        </w:tc>
        <w:tc>
          <w:tcPr>
            <w:tcW w:w="2509" w:type="dxa"/>
            <w:gridSpan w:val="3"/>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Maximum Marks</w:t>
            </w:r>
          </w:p>
        </w:tc>
      </w:tr>
      <w:tr w:rsidR="00DB3060" w:rsidRPr="00653DD6" w:rsidTr="00421DA3">
        <w:trPr>
          <w:trHeight w:val="411"/>
        </w:trPr>
        <w:tc>
          <w:tcPr>
            <w:tcW w:w="630" w:type="dxa"/>
            <w:vMerge/>
            <w:shd w:val="pct15" w:color="auto" w:fill="auto"/>
            <w:vAlign w:val="center"/>
          </w:tcPr>
          <w:p w:rsidR="00DB3060" w:rsidRPr="00653DD6" w:rsidRDefault="00DB3060" w:rsidP="00421DA3">
            <w:pPr>
              <w:jc w:val="center"/>
              <w:rPr>
                <w:rFonts w:asciiTheme="minorHAnsi" w:hAnsiTheme="minorHAnsi" w:cs="Times New Roman"/>
                <w:b/>
                <w:bCs/>
                <w:iCs/>
                <w:sz w:val="22"/>
                <w:szCs w:val="22"/>
              </w:rPr>
            </w:pPr>
          </w:p>
        </w:tc>
        <w:tc>
          <w:tcPr>
            <w:tcW w:w="2888" w:type="dxa"/>
            <w:gridSpan w:val="2"/>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Course Title</w:t>
            </w:r>
          </w:p>
        </w:tc>
        <w:tc>
          <w:tcPr>
            <w:tcW w:w="812" w:type="dxa"/>
            <w:vMerge/>
            <w:shd w:val="pct15" w:color="auto" w:fill="auto"/>
            <w:vAlign w:val="center"/>
          </w:tcPr>
          <w:p w:rsidR="00DB3060" w:rsidRPr="00653DD6" w:rsidRDefault="00DB3060" w:rsidP="00421DA3">
            <w:pPr>
              <w:jc w:val="center"/>
              <w:rPr>
                <w:rFonts w:asciiTheme="minorHAnsi" w:hAnsiTheme="minorHAnsi" w:cs="Times New Roman"/>
                <w:b/>
                <w:bCs/>
                <w:iCs/>
                <w:sz w:val="22"/>
                <w:szCs w:val="22"/>
              </w:rPr>
            </w:pPr>
          </w:p>
        </w:tc>
        <w:tc>
          <w:tcPr>
            <w:tcW w:w="800" w:type="dxa"/>
            <w:vMerge/>
            <w:shd w:val="pct15" w:color="auto" w:fill="auto"/>
            <w:vAlign w:val="center"/>
          </w:tcPr>
          <w:p w:rsidR="00DB3060" w:rsidRPr="00653DD6" w:rsidRDefault="00DB3060" w:rsidP="00421DA3">
            <w:pPr>
              <w:jc w:val="center"/>
              <w:rPr>
                <w:rFonts w:asciiTheme="minorHAnsi" w:hAnsiTheme="minorHAnsi" w:cs="Times New Roman"/>
                <w:b/>
                <w:bCs/>
                <w:iCs/>
                <w:sz w:val="22"/>
                <w:szCs w:val="22"/>
              </w:rPr>
            </w:pPr>
          </w:p>
        </w:tc>
        <w:tc>
          <w:tcPr>
            <w:tcW w:w="3791" w:type="dxa"/>
            <w:vMerge/>
            <w:shd w:val="pct15" w:color="auto" w:fill="auto"/>
            <w:vAlign w:val="center"/>
          </w:tcPr>
          <w:p w:rsidR="00DB3060" w:rsidRPr="00653DD6" w:rsidRDefault="00DB3060" w:rsidP="00421DA3">
            <w:pPr>
              <w:jc w:val="center"/>
              <w:rPr>
                <w:rFonts w:asciiTheme="minorHAnsi" w:hAnsiTheme="minorHAnsi" w:cs="Times New Roman"/>
                <w:b/>
                <w:bCs/>
                <w:iCs/>
                <w:sz w:val="22"/>
                <w:szCs w:val="22"/>
              </w:rPr>
            </w:pPr>
          </w:p>
        </w:tc>
        <w:tc>
          <w:tcPr>
            <w:tcW w:w="812"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CIA</w:t>
            </w:r>
          </w:p>
        </w:tc>
        <w:tc>
          <w:tcPr>
            <w:tcW w:w="808"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Uni. Exam</w:t>
            </w:r>
          </w:p>
        </w:tc>
        <w:tc>
          <w:tcPr>
            <w:tcW w:w="889" w:type="dxa"/>
            <w:vMerge w:val="restart"/>
            <w:shd w:val="pct15" w:color="auto" w:fill="auto"/>
            <w:vAlign w:val="center"/>
          </w:tcPr>
          <w:p w:rsidR="00DB3060" w:rsidRPr="00653DD6" w:rsidRDefault="00DB3060" w:rsidP="00421DA3">
            <w:pPr>
              <w:jc w:val="center"/>
              <w:rPr>
                <w:rFonts w:asciiTheme="minorHAnsi" w:hAnsiTheme="minorHAnsi" w:cs="Times New Roman"/>
                <w:b/>
                <w:bCs/>
                <w:iCs/>
                <w:sz w:val="22"/>
                <w:szCs w:val="22"/>
              </w:rPr>
            </w:pPr>
            <w:r w:rsidRPr="00653DD6">
              <w:rPr>
                <w:rFonts w:asciiTheme="minorHAnsi" w:hAnsiTheme="minorHAnsi" w:cs="Times New Roman"/>
                <w:b/>
                <w:bCs/>
                <w:iCs/>
                <w:sz w:val="22"/>
                <w:szCs w:val="22"/>
              </w:rPr>
              <w:t>Total</w:t>
            </w:r>
          </w:p>
        </w:tc>
      </w:tr>
      <w:tr w:rsidR="00DB3060" w:rsidRPr="00653DD6" w:rsidTr="00421DA3">
        <w:trPr>
          <w:trHeight w:val="436"/>
        </w:trPr>
        <w:tc>
          <w:tcPr>
            <w:tcW w:w="5130" w:type="dxa"/>
            <w:gridSpan w:val="5"/>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SEMESTER I</w:t>
            </w:r>
          </w:p>
        </w:tc>
        <w:tc>
          <w:tcPr>
            <w:tcW w:w="3791" w:type="dxa"/>
            <w:vAlign w:val="center"/>
          </w:tcPr>
          <w:p w:rsidR="00DB3060" w:rsidRPr="00653DD6" w:rsidRDefault="00DB3060" w:rsidP="00421DA3">
            <w:pPr>
              <w:jc w:val="left"/>
              <w:rPr>
                <w:rFonts w:asciiTheme="minorHAnsi" w:hAnsiTheme="minorHAnsi" w:cs="Times New Roman"/>
                <w:sz w:val="22"/>
                <w:szCs w:val="22"/>
              </w:rPr>
            </w:pPr>
          </w:p>
        </w:tc>
        <w:tc>
          <w:tcPr>
            <w:tcW w:w="812" w:type="dxa"/>
            <w:vMerge/>
            <w:vAlign w:val="center"/>
          </w:tcPr>
          <w:p w:rsidR="00DB3060" w:rsidRPr="00653DD6" w:rsidRDefault="00DB3060" w:rsidP="00421DA3">
            <w:pPr>
              <w:jc w:val="center"/>
              <w:rPr>
                <w:rFonts w:asciiTheme="minorHAnsi" w:hAnsiTheme="minorHAnsi" w:cs="Times New Roman"/>
                <w:sz w:val="22"/>
                <w:szCs w:val="22"/>
              </w:rPr>
            </w:pPr>
          </w:p>
        </w:tc>
        <w:tc>
          <w:tcPr>
            <w:tcW w:w="808" w:type="dxa"/>
            <w:vMerge/>
            <w:vAlign w:val="center"/>
          </w:tcPr>
          <w:p w:rsidR="00DB3060" w:rsidRPr="00653DD6" w:rsidRDefault="00DB3060" w:rsidP="00421DA3">
            <w:pPr>
              <w:jc w:val="center"/>
              <w:rPr>
                <w:rFonts w:asciiTheme="minorHAnsi" w:hAnsiTheme="minorHAnsi" w:cs="Times New Roman"/>
                <w:sz w:val="22"/>
                <w:szCs w:val="22"/>
              </w:rPr>
            </w:pPr>
          </w:p>
        </w:tc>
        <w:tc>
          <w:tcPr>
            <w:tcW w:w="889" w:type="dxa"/>
            <w:vMerge/>
            <w:vAlign w:val="center"/>
          </w:tcPr>
          <w:p w:rsidR="00DB3060" w:rsidRPr="00653DD6" w:rsidRDefault="00DB3060" w:rsidP="00421DA3">
            <w:pPr>
              <w:jc w:val="center"/>
              <w:rPr>
                <w:rFonts w:asciiTheme="minorHAnsi" w:hAnsiTheme="minorHAnsi" w:cs="Times New Roman"/>
                <w:sz w:val="22"/>
                <w:szCs w:val="22"/>
              </w:rPr>
            </w:pPr>
          </w:p>
        </w:tc>
      </w:tr>
      <w:tr w:rsidR="00DB3060" w:rsidRPr="00653DD6" w:rsidTr="00421DA3">
        <w:trPr>
          <w:trHeight w:val="300"/>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w:t>
            </w:r>
          </w:p>
        </w:tc>
        <w:tc>
          <w:tcPr>
            <w:tcW w:w="1353" w:type="dxa"/>
            <w:vMerge w:val="restart"/>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Core</w:t>
            </w:r>
          </w:p>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Paper-1</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80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sz w:val="22"/>
                <w:szCs w:val="22"/>
              </w:rPr>
              <w:t>General Microbiology and Microbial Physiology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00"/>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Paper-2</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sz w:val="22"/>
                <w:szCs w:val="22"/>
              </w:rPr>
              <w:t>Immunology and Immunotechnology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00"/>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Paper-3</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sz w:val="22"/>
                <w:szCs w:val="22"/>
              </w:rPr>
              <w:t>Food and Dairy Microbiology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00"/>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b/>
                <w:sz w:val="22"/>
                <w:szCs w:val="22"/>
              </w:rPr>
              <w:t>Practical-1</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3791"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Lab Course - 1</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50</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150</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200</w:t>
            </w:r>
          </w:p>
        </w:tc>
      </w:tr>
      <w:tr w:rsidR="00DB3060" w:rsidRPr="00653DD6" w:rsidTr="00421DA3">
        <w:trPr>
          <w:trHeight w:val="300"/>
        </w:trPr>
        <w:tc>
          <w:tcPr>
            <w:tcW w:w="11430" w:type="dxa"/>
            <w:gridSpan w:val="9"/>
            <w:vAlign w:val="center"/>
          </w:tcPr>
          <w:p w:rsidR="00DB3060" w:rsidRPr="00653DD6" w:rsidRDefault="00DB3060" w:rsidP="00116D6E">
            <w:pPr>
              <w:jc w:val="center"/>
              <w:rPr>
                <w:rFonts w:asciiTheme="minorHAnsi" w:hAnsiTheme="minorHAnsi" w:cs="Times New Roman"/>
                <w:sz w:val="22"/>
                <w:szCs w:val="22"/>
              </w:rPr>
            </w:pPr>
            <w:r w:rsidRPr="00653DD6">
              <w:rPr>
                <w:rFonts w:asciiTheme="minorHAnsi" w:hAnsiTheme="minorHAnsi" w:cs="Times New Roman"/>
                <w:sz w:val="22"/>
                <w:szCs w:val="22"/>
              </w:rPr>
              <w:t xml:space="preserve">Internal Elective for same major students </w:t>
            </w:r>
          </w:p>
        </w:tc>
      </w:tr>
      <w:tr w:rsidR="00DB3060" w:rsidRPr="00653DD6" w:rsidTr="00421DA3">
        <w:trPr>
          <w:trHeight w:val="300"/>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1353" w:type="dxa"/>
            <w:vAlign w:val="center"/>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Core</w:t>
            </w:r>
            <w:r w:rsidRPr="00653DD6">
              <w:rPr>
                <w:rFonts w:asciiTheme="minorHAnsi" w:hAnsiTheme="minorHAnsi" w:cs="Times New Roman"/>
                <w:b/>
                <w:sz w:val="22"/>
                <w:szCs w:val="22"/>
              </w:rPr>
              <w:br/>
              <w:t>Elective</w:t>
            </w:r>
          </w:p>
        </w:tc>
        <w:tc>
          <w:tcPr>
            <w:tcW w:w="1535"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Paper-1</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80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3791" w:type="dxa"/>
            <w:vAlign w:val="center"/>
          </w:tcPr>
          <w:p w:rsidR="00116D6E" w:rsidRPr="00116D6E" w:rsidRDefault="00116D6E" w:rsidP="00116D6E">
            <w:pPr>
              <w:rPr>
                <w:rFonts w:asciiTheme="minorHAnsi" w:hAnsiTheme="minorHAnsi" w:cs="Times New Roman"/>
                <w:b/>
                <w:bCs/>
                <w:sz w:val="22"/>
                <w:szCs w:val="22"/>
                <w:lang w:val="en-IN"/>
              </w:rPr>
            </w:pPr>
            <w:r w:rsidRPr="00116D6E">
              <w:rPr>
                <w:rFonts w:asciiTheme="minorHAnsi" w:hAnsiTheme="minorHAnsi" w:cs="Times New Roman"/>
                <w:b/>
                <w:bCs/>
                <w:sz w:val="22"/>
                <w:szCs w:val="22"/>
                <w:lang w:val="en-IN"/>
              </w:rPr>
              <w:t>(to choose one out of 3)</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A. Computational Biology</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B. Algal Technology</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C. Biosafety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00"/>
        </w:trPr>
        <w:tc>
          <w:tcPr>
            <w:tcW w:w="11430" w:type="dxa"/>
            <w:gridSpan w:val="9"/>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External Elective from other major departments (Inter/multi disciplinary papers)</w:t>
            </w:r>
          </w:p>
        </w:tc>
      </w:tr>
      <w:tr w:rsidR="00DB3060" w:rsidRPr="00653DD6" w:rsidTr="00421DA3">
        <w:trPr>
          <w:trHeight w:val="377"/>
        </w:trPr>
        <w:tc>
          <w:tcPr>
            <w:tcW w:w="63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6</w:t>
            </w:r>
          </w:p>
        </w:tc>
        <w:tc>
          <w:tcPr>
            <w:tcW w:w="1353"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Open Elective</w:t>
            </w:r>
          </w:p>
        </w:tc>
        <w:tc>
          <w:tcPr>
            <w:tcW w:w="1535"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Paper-1</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3791" w:type="dxa"/>
            <w:vAlign w:val="center"/>
          </w:tcPr>
          <w:p w:rsidR="00116D6E" w:rsidRPr="00116D6E" w:rsidRDefault="00116D6E" w:rsidP="00421DA3">
            <w:pPr>
              <w:rPr>
                <w:rFonts w:asciiTheme="minorHAnsi" w:hAnsiTheme="minorHAnsi" w:cs="Times New Roman"/>
                <w:b/>
                <w:bCs/>
                <w:sz w:val="22"/>
                <w:szCs w:val="22"/>
                <w:lang w:val="en-IN"/>
              </w:rPr>
            </w:pPr>
            <w:r w:rsidRPr="00116D6E">
              <w:rPr>
                <w:rFonts w:asciiTheme="minorHAnsi" w:hAnsiTheme="minorHAnsi" w:cs="Times New Roman"/>
                <w:b/>
                <w:bCs/>
                <w:sz w:val="22"/>
                <w:szCs w:val="22"/>
                <w:lang w:val="en-IN"/>
              </w:rPr>
              <w:t>(to choose one out of 3)</w:t>
            </w:r>
          </w:p>
          <w:p w:rsidR="00DB3060" w:rsidRPr="00653DD6" w:rsidRDefault="00DB3060" w:rsidP="00421DA3">
            <w:pPr>
              <w:rPr>
                <w:rFonts w:asciiTheme="minorHAnsi" w:hAnsiTheme="minorHAnsi" w:cs="Times New Roman"/>
                <w:bCs/>
                <w:sz w:val="22"/>
                <w:szCs w:val="22"/>
                <w:lang w:val="en-IN"/>
              </w:rPr>
            </w:pPr>
            <w:r w:rsidRPr="00653DD6">
              <w:rPr>
                <w:rFonts w:asciiTheme="minorHAnsi" w:hAnsiTheme="minorHAnsi" w:cs="Times New Roman"/>
                <w:bCs/>
                <w:sz w:val="22"/>
                <w:szCs w:val="22"/>
                <w:lang w:val="en-IN"/>
              </w:rPr>
              <w:t>A.</w:t>
            </w:r>
            <w:r w:rsidR="00116D6E">
              <w:rPr>
                <w:rFonts w:asciiTheme="minorHAnsi" w:hAnsiTheme="minorHAnsi" w:cs="Times New Roman"/>
                <w:bCs/>
                <w:sz w:val="22"/>
                <w:szCs w:val="22"/>
                <w:lang w:val="en-IN"/>
              </w:rPr>
              <w:t xml:space="preserve"> </w:t>
            </w:r>
            <w:r w:rsidRPr="00653DD6">
              <w:rPr>
                <w:rFonts w:asciiTheme="minorHAnsi" w:hAnsiTheme="minorHAnsi" w:cs="Times New Roman"/>
                <w:bCs/>
                <w:sz w:val="22"/>
                <w:szCs w:val="22"/>
                <w:lang w:val="en-IN"/>
              </w:rPr>
              <w:t>Microscopic Techniques</w:t>
            </w:r>
          </w:p>
          <w:p w:rsidR="00DB3060" w:rsidRPr="00653DD6" w:rsidRDefault="00DB3060" w:rsidP="00421DA3">
            <w:pPr>
              <w:rPr>
                <w:rFonts w:asciiTheme="minorHAnsi" w:hAnsiTheme="minorHAnsi" w:cs="Times New Roman"/>
                <w:bCs/>
                <w:sz w:val="22"/>
                <w:szCs w:val="22"/>
                <w:lang w:val="en-IN"/>
              </w:rPr>
            </w:pPr>
            <w:r w:rsidRPr="00653DD6">
              <w:rPr>
                <w:rFonts w:asciiTheme="minorHAnsi" w:hAnsiTheme="minorHAnsi" w:cs="Times New Roman"/>
                <w:bCs/>
                <w:sz w:val="22"/>
                <w:szCs w:val="22"/>
                <w:lang w:val="en-IN"/>
              </w:rPr>
              <w:t>B. Basics of Microbiology</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bCs/>
                <w:sz w:val="22"/>
                <w:szCs w:val="22"/>
                <w:lang w:val="en-IN"/>
              </w:rPr>
              <w:t>C. Molecular Biology</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DB3060">
        <w:trPr>
          <w:trHeight w:val="335"/>
        </w:trPr>
        <w:tc>
          <w:tcPr>
            <w:tcW w:w="630" w:type="dxa"/>
            <w:tcBorders>
              <w:bottom w:val="single" w:sz="4" w:space="0" w:color="000000" w:themeColor="text1"/>
            </w:tcBorders>
          </w:tcPr>
          <w:p w:rsidR="00DB3060" w:rsidRPr="00653DD6" w:rsidRDefault="00DB3060" w:rsidP="00421DA3">
            <w:pPr>
              <w:jc w:val="center"/>
              <w:rPr>
                <w:rFonts w:asciiTheme="minorHAnsi" w:hAnsiTheme="minorHAnsi" w:cs="Times New Roman"/>
                <w:b/>
                <w:bCs/>
                <w:sz w:val="22"/>
                <w:szCs w:val="22"/>
              </w:rPr>
            </w:pPr>
          </w:p>
        </w:tc>
        <w:tc>
          <w:tcPr>
            <w:tcW w:w="1353" w:type="dxa"/>
            <w:tcBorders>
              <w:bottom w:val="single" w:sz="4" w:space="0" w:color="000000" w:themeColor="text1"/>
            </w:tcBorders>
          </w:tcPr>
          <w:p w:rsidR="00DB3060" w:rsidRPr="00653DD6" w:rsidRDefault="00DB3060" w:rsidP="00421DA3">
            <w:pPr>
              <w:jc w:val="center"/>
              <w:rPr>
                <w:rFonts w:asciiTheme="minorHAnsi" w:hAnsiTheme="minorHAnsi" w:cs="Times New Roman"/>
                <w:b/>
                <w:bCs/>
                <w:sz w:val="22"/>
                <w:szCs w:val="22"/>
              </w:rPr>
            </w:pPr>
          </w:p>
        </w:tc>
        <w:tc>
          <w:tcPr>
            <w:tcW w:w="1535" w:type="dxa"/>
            <w:tcBorders>
              <w:bottom w:val="single" w:sz="4" w:space="0" w:color="000000" w:themeColor="text1"/>
            </w:tcBorders>
          </w:tcPr>
          <w:p w:rsidR="00DB3060" w:rsidRPr="00653DD6" w:rsidRDefault="00DB3060" w:rsidP="00421DA3">
            <w:pPr>
              <w:jc w:val="center"/>
              <w:rPr>
                <w:rFonts w:asciiTheme="minorHAnsi" w:hAnsiTheme="minorHAnsi" w:cs="Times New Roman"/>
                <w:b/>
                <w:bCs/>
                <w:sz w:val="22"/>
                <w:szCs w:val="22"/>
              </w:rPr>
            </w:pPr>
          </w:p>
        </w:tc>
        <w:tc>
          <w:tcPr>
            <w:tcW w:w="812" w:type="dxa"/>
            <w:tcBorders>
              <w:bottom w:val="single" w:sz="4" w:space="0" w:color="000000" w:themeColor="text1"/>
            </w:tcBorders>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30</w:t>
            </w:r>
          </w:p>
        </w:tc>
        <w:tc>
          <w:tcPr>
            <w:tcW w:w="800" w:type="dxa"/>
            <w:tcBorders>
              <w:bottom w:val="single" w:sz="4" w:space="0" w:color="000000" w:themeColor="text1"/>
            </w:tcBorders>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23</w:t>
            </w:r>
          </w:p>
        </w:tc>
        <w:tc>
          <w:tcPr>
            <w:tcW w:w="3791" w:type="dxa"/>
            <w:tcBorders>
              <w:bottom w:val="single" w:sz="4" w:space="0" w:color="000000" w:themeColor="text1"/>
            </w:tcBorders>
            <w:vAlign w:val="center"/>
          </w:tcPr>
          <w:p w:rsidR="00DB3060" w:rsidRPr="00653DD6" w:rsidRDefault="00DB3060" w:rsidP="00421DA3">
            <w:pPr>
              <w:jc w:val="left"/>
              <w:rPr>
                <w:rFonts w:asciiTheme="minorHAnsi" w:hAnsiTheme="minorHAnsi" w:cs="Times New Roman"/>
                <w:b/>
                <w:bCs/>
                <w:sz w:val="22"/>
                <w:szCs w:val="22"/>
              </w:rPr>
            </w:pPr>
          </w:p>
        </w:tc>
        <w:tc>
          <w:tcPr>
            <w:tcW w:w="812" w:type="dxa"/>
            <w:tcBorders>
              <w:bottom w:val="single" w:sz="4" w:space="0" w:color="000000" w:themeColor="text1"/>
            </w:tcBorders>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175</w:t>
            </w:r>
          </w:p>
        </w:tc>
        <w:tc>
          <w:tcPr>
            <w:tcW w:w="808" w:type="dxa"/>
            <w:tcBorders>
              <w:bottom w:val="single" w:sz="4" w:space="0" w:color="000000" w:themeColor="text1"/>
            </w:tcBorders>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525</w:t>
            </w:r>
          </w:p>
        </w:tc>
        <w:tc>
          <w:tcPr>
            <w:tcW w:w="889" w:type="dxa"/>
            <w:tcBorders>
              <w:bottom w:val="single" w:sz="4" w:space="0" w:color="000000" w:themeColor="text1"/>
            </w:tcBorders>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700</w:t>
            </w:r>
          </w:p>
        </w:tc>
      </w:tr>
      <w:tr w:rsidR="00DB3060" w:rsidRPr="00653DD6" w:rsidTr="00DB3060">
        <w:trPr>
          <w:trHeight w:val="335"/>
        </w:trPr>
        <w:tc>
          <w:tcPr>
            <w:tcW w:w="11430" w:type="dxa"/>
            <w:gridSpan w:val="9"/>
            <w:tcBorders>
              <w:bottom w:val="single" w:sz="4" w:space="0" w:color="000000" w:themeColor="text1"/>
            </w:tcBorders>
            <w:shd w:val="clear" w:color="auto" w:fill="BFBFBF" w:themeFill="background1" w:themeFillShade="BF"/>
          </w:tcPr>
          <w:p w:rsidR="00DB3060" w:rsidRPr="00653DD6" w:rsidRDefault="00DB3060" w:rsidP="00421DA3">
            <w:pPr>
              <w:jc w:val="center"/>
              <w:rPr>
                <w:rFonts w:asciiTheme="minorHAnsi" w:hAnsiTheme="minorHAnsi" w:cs="Times New Roman"/>
                <w:b/>
                <w:bCs/>
                <w:sz w:val="22"/>
                <w:szCs w:val="22"/>
              </w:rPr>
            </w:pPr>
          </w:p>
        </w:tc>
      </w:tr>
      <w:tr w:rsidR="00DB3060" w:rsidRPr="00653DD6" w:rsidTr="00852178">
        <w:trPr>
          <w:trHeight w:val="335"/>
        </w:trPr>
        <w:tc>
          <w:tcPr>
            <w:tcW w:w="5130" w:type="dxa"/>
            <w:gridSpan w:val="5"/>
            <w:vAlign w:val="center"/>
          </w:tcPr>
          <w:p w:rsidR="00DB3060" w:rsidRPr="00653DD6" w:rsidRDefault="00DB3060" w:rsidP="00421DA3">
            <w:pPr>
              <w:jc w:val="center"/>
              <w:rPr>
                <w:rFonts w:cs="Times New Roman"/>
              </w:rPr>
            </w:pPr>
            <w:r w:rsidRPr="00653DD6">
              <w:rPr>
                <w:rFonts w:asciiTheme="minorHAnsi" w:hAnsiTheme="minorHAnsi" w:cs="Times New Roman"/>
                <w:b/>
                <w:bCs/>
                <w:sz w:val="22"/>
                <w:szCs w:val="22"/>
              </w:rPr>
              <w:t>SEMESTER II</w:t>
            </w:r>
          </w:p>
        </w:tc>
        <w:tc>
          <w:tcPr>
            <w:tcW w:w="3791" w:type="dxa"/>
            <w:vAlign w:val="center"/>
          </w:tcPr>
          <w:p w:rsidR="00DB3060" w:rsidRPr="00653DD6" w:rsidRDefault="00DB3060" w:rsidP="00421DA3">
            <w:pPr>
              <w:rPr>
                <w:rFonts w:cs="Times New Roman"/>
              </w:rPr>
            </w:pPr>
          </w:p>
        </w:tc>
        <w:tc>
          <w:tcPr>
            <w:tcW w:w="812" w:type="dxa"/>
            <w:vAlign w:val="center"/>
          </w:tcPr>
          <w:p w:rsidR="00DB3060" w:rsidRPr="00653DD6" w:rsidRDefault="00DB3060" w:rsidP="00421DA3">
            <w:pPr>
              <w:jc w:val="center"/>
              <w:rPr>
                <w:rFonts w:asciiTheme="minorHAnsi" w:hAnsiTheme="minorHAnsi" w:cs="Times New Roman"/>
                <w:b/>
                <w:bCs/>
                <w:i/>
                <w:iCs/>
                <w:sz w:val="22"/>
                <w:szCs w:val="22"/>
              </w:rPr>
            </w:pPr>
            <w:r w:rsidRPr="00653DD6">
              <w:rPr>
                <w:rFonts w:asciiTheme="minorHAnsi" w:hAnsiTheme="minorHAnsi" w:cs="Times New Roman"/>
                <w:b/>
                <w:bCs/>
                <w:i/>
                <w:iCs/>
                <w:sz w:val="22"/>
                <w:szCs w:val="22"/>
              </w:rPr>
              <w:t>CIA</w:t>
            </w:r>
          </w:p>
        </w:tc>
        <w:tc>
          <w:tcPr>
            <w:tcW w:w="808" w:type="dxa"/>
            <w:vAlign w:val="center"/>
          </w:tcPr>
          <w:p w:rsidR="00DB3060" w:rsidRPr="00653DD6" w:rsidRDefault="00DB3060" w:rsidP="00421DA3">
            <w:pPr>
              <w:jc w:val="center"/>
              <w:rPr>
                <w:rFonts w:asciiTheme="minorHAnsi" w:hAnsiTheme="minorHAnsi" w:cs="Times New Roman"/>
                <w:b/>
                <w:bCs/>
                <w:i/>
                <w:iCs/>
                <w:sz w:val="22"/>
                <w:szCs w:val="22"/>
              </w:rPr>
            </w:pPr>
            <w:r w:rsidRPr="00653DD6">
              <w:rPr>
                <w:rFonts w:asciiTheme="minorHAnsi" w:hAnsiTheme="minorHAnsi" w:cs="Times New Roman"/>
                <w:b/>
                <w:bCs/>
                <w:i/>
                <w:iCs/>
                <w:sz w:val="22"/>
                <w:szCs w:val="22"/>
              </w:rPr>
              <w:t>Uni. Exam</w:t>
            </w:r>
          </w:p>
        </w:tc>
        <w:tc>
          <w:tcPr>
            <w:tcW w:w="889" w:type="dxa"/>
            <w:vAlign w:val="center"/>
          </w:tcPr>
          <w:p w:rsidR="00DB3060" w:rsidRPr="00653DD6" w:rsidRDefault="00DB3060" w:rsidP="00421DA3">
            <w:pPr>
              <w:jc w:val="center"/>
              <w:rPr>
                <w:rFonts w:asciiTheme="minorHAnsi" w:hAnsiTheme="minorHAnsi" w:cs="Times New Roman"/>
                <w:b/>
                <w:bCs/>
                <w:i/>
                <w:iCs/>
                <w:sz w:val="22"/>
                <w:szCs w:val="22"/>
              </w:rPr>
            </w:pPr>
            <w:r w:rsidRPr="00653DD6">
              <w:rPr>
                <w:rFonts w:asciiTheme="minorHAnsi" w:hAnsiTheme="minorHAnsi" w:cs="Times New Roman"/>
                <w:b/>
                <w:bCs/>
                <w:i/>
                <w:iCs/>
                <w:sz w:val="22"/>
                <w:szCs w:val="22"/>
              </w:rPr>
              <w:t>Total</w:t>
            </w:r>
          </w:p>
        </w:tc>
      </w:tr>
      <w:tr w:rsidR="00DB3060" w:rsidRPr="00653DD6" w:rsidTr="00421DA3">
        <w:trPr>
          <w:trHeight w:val="335"/>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w:t>
            </w:r>
          </w:p>
        </w:tc>
        <w:tc>
          <w:tcPr>
            <w:tcW w:w="1353" w:type="dxa"/>
            <w:vMerge w:val="restart"/>
            <w:vAlign w:val="center"/>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Core</w:t>
            </w: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Paper-4</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Medical  Bacteriology and Mycology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8</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Paper-5</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Industrial Microbiology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9</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b/>
                <w:sz w:val="22"/>
                <w:szCs w:val="22"/>
              </w:rPr>
              <w:t>Paper-6</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4</w:t>
            </w:r>
          </w:p>
        </w:tc>
        <w:tc>
          <w:tcPr>
            <w:tcW w:w="3791" w:type="dxa"/>
            <w:vAlign w:val="center"/>
          </w:tcPr>
          <w:p w:rsidR="00DB3060" w:rsidRPr="00653DD6" w:rsidRDefault="00DB3060" w:rsidP="00421DA3">
            <w:pPr>
              <w:jc w:val="left"/>
              <w:rPr>
                <w:rFonts w:asciiTheme="minorHAnsi" w:hAnsiTheme="minorHAnsi" w:cs="Times New Roman"/>
                <w:sz w:val="22"/>
                <w:szCs w:val="22"/>
              </w:rPr>
            </w:pPr>
            <w:r w:rsidRPr="00653DD6">
              <w:rPr>
                <w:rFonts w:asciiTheme="minorHAnsi" w:hAnsiTheme="minorHAnsi" w:cs="Times New Roman"/>
                <w:sz w:val="22"/>
                <w:szCs w:val="22"/>
              </w:rPr>
              <w:t xml:space="preserve">Molecular Biology and Microbial Genetics </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w:t>
            </w:r>
          </w:p>
        </w:tc>
        <w:tc>
          <w:tcPr>
            <w:tcW w:w="1353" w:type="dxa"/>
            <w:vMerge/>
            <w:vAlign w:val="center"/>
          </w:tcPr>
          <w:p w:rsidR="00DB3060" w:rsidRPr="00653DD6" w:rsidRDefault="00DB3060" w:rsidP="00421DA3">
            <w:pPr>
              <w:rPr>
                <w:rFonts w:asciiTheme="minorHAnsi" w:hAnsiTheme="minorHAnsi" w:cs="Times New Roman"/>
                <w:sz w:val="22"/>
                <w:szCs w:val="22"/>
              </w:rPr>
            </w:pPr>
          </w:p>
        </w:tc>
        <w:tc>
          <w:tcPr>
            <w:tcW w:w="1535"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b/>
                <w:sz w:val="22"/>
                <w:szCs w:val="22"/>
              </w:rPr>
              <w:t>Practical-2</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8</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w:t>
            </w:r>
          </w:p>
        </w:tc>
        <w:tc>
          <w:tcPr>
            <w:tcW w:w="3791" w:type="dxa"/>
            <w:vAlign w:val="center"/>
          </w:tcPr>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Lab Course - 2</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50</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150</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200</w:t>
            </w:r>
          </w:p>
        </w:tc>
      </w:tr>
      <w:tr w:rsidR="00DB3060" w:rsidRPr="00653DD6" w:rsidTr="00421DA3">
        <w:trPr>
          <w:trHeight w:val="335"/>
        </w:trPr>
        <w:tc>
          <w:tcPr>
            <w:tcW w:w="11430" w:type="dxa"/>
            <w:gridSpan w:val="9"/>
            <w:vAlign w:val="center"/>
          </w:tcPr>
          <w:p w:rsidR="00DB3060" w:rsidRPr="00653DD6" w:rsidRDefault="00DB3060" w:rsidP="00447BBB">
            <w:pPr>
              <w:jc w:val="center"/>
              <w:rPr>
                <w:rFonts w:asciiTheme="minorHAnsi" w:hAnsiTheme="minorHAnsi" w:cs="Times New Roman"/>
                <w:sz w:val="22"/>
                <w:szCs w:val="22"/>
              </w:rPr>
            </w:pPr>
            <w:r w:rsidRPr="00653DD6">
              <w:rPr>
                <w:rFonts w:asciiTheme="minorHAnsi" w:hAnsiTheme="minorHAnsi" w:cs="Times New Roman"/>
                <w:sz w:val="22"/>
                <w:szCs w:val="22"/>
              </w:rPr>
              <w:t xml:space="preserve">Internal Elective for same major students </w:t>
            </w:r>
          </w:p>
        </w:tc>
      </w:tr>
      <w:tr w:rsidR="00DB3060" w:rsidRPr="00653DD6" w:rsidTr="00421DA3">
        <w:trPr>
          <w:trHeight w:val="335"/>
        </w:trPr>
        <w:tc>
          <w:tcPr>
            <w:tcW w:w="63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11</w:t>
            </w:r>
          </w:p>
        </w:tc>
        <w:tc>
          <w:tcPr>
            <w:tcW w:w="1353" w:type="dxa"/>
            <w:vAlign w:val="center"/>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Core</w:t>
            </w:r>
            <w:r w:rsidRPr="00653DD6">
              <w:rPr>
                <w:rFonts w:asciiTheme="minorHAnsi" w:hAnsiTheme="minorHAnsi" w:cs="Times New Roman"/>
                <w:b/>
                <w:sz w:val="22"/>
                <w:szCs w:val="22"/>
              </w:rPr>
              <w:br/>
              <w:t>Elective</w:t>
            </w:r>
          </w:p>
        </w:tc>
        <w:tc>
          <w:tcPr>
            <w:tcW w:w="1535"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Paper-2</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80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3791" w:type="dxa"/>
            <w:vAlign w:val="center"/>
          </w:tcPr>
          <w:p w:rsidR="00447BBB" w:rsidRPr="00116D6E" w:rsidRDefault="00447BBB" w:rsidP="00447BBB">
            <w:pPr>
              <w:rPr>
                <w:rFonts w:asciiTheme="minorHAnsi" w:hAnsiTheme="minorHAnsi" w:cs="Times New Roman"/>
                <w:b/>
                <w:bCs/>
                <w:sz w:val="22"/>
                <w:szCs w:val="22"/>
                <w:lang w:val="en-IN"/>
              </w:rPr>
            </w:pPr>
            <w:r w:rsidRPr="00116D6E">
              <w:rPr>
                <w:rFonts w:asciiTheme="minorHAnsi" w:hAnsiTheme="minorHAnsi" w:cs="Times New Roman"/>
                <w:b/>
                <w:bCs/>
                <w:sz w:val="22"/>
                <w:szCs w:val="22"/>
                <w:lang w:val="en-IN"/>
              </w:rPr>
              <w:t>(to choose one out of 3)</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A. Mushroom cultivation</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B. Biofertilizer Technology</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sz w:val="22"/>
                <w:szCs w:val="22"/>
              </w:rPr>
              <w:t>C. Intellectual Property Rights</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11430" w:type="dxa"/>
            <w:gridSpan w:val="9"/>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External Elective for other major departments (Inter/multi disciplinary papers)</w:t>
            </w:r>
          </w:p>
        </w:tc>
      </w:tr>
      <w:tr w:rsidR="00DB3060" w:rsidRPr="00653DD6" w:rsidTr="00421DA3">
        <w:trPr>
          <w:trHeight w:val="335"/>
        </w:trPr>
        <w:tc>
          <w:tcPr>
            <w:tcW w:w="63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12</w:t>
            </w:r>
          </w:p>
        </w:tc>
        <w:tc>
          <w:tcPr>
            <w:tcW w:w="1353"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Open Elective</w:t>
            </w:r>
          </w:p>
        </w:tc>
        <w:tc>
          <w:tcPr>
            <w:tcW w:w="1535" w:type="dxa"/>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sz w:val="22"/>
                <w:szCs w:val="22"/>
              </w:rPr>
              <w:t>Paper-2</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3</w:t>
            </w:r>
          </w:p>
        </w:tc>
        <w:tc>
          <w:tcPr>
            <w:tcW w:w="3791" w:type="dxa"/>
            <w:vAlign w:val="center"/>
          </w:tcPr>
          <w:p w:rsidR="00447BBB" w:rsidRPr="00116D6E" w:rsidRDefault="00447BBB" w:rsidP="00447BBB">
            <w:pPr>
              <w:rPr>
                <w:rFonts w:asciiTheme="minorHAnsi" w:hAnsiTheme="minorHAnsi" w:cs="Times New Roman"/>
                <w:b/>
                <w:bCs/>
                <w:sz w:val="22"/>
                <w:szCs w:val="22"/>
                <w:lang w:val="en-IN"/>
              </w:rPr>
            </w:pPr>
            <w:r w:rsidRPr="00116D6E">
              <w:rPr>
                <w:rFonts w:asciiTheme="minorHAnsi" w:hAnsiTheme="minorHAnsi" w:cs="Times New Roman"/>
                <w:b/>
                <w:bCs/>
                <w:sz w:val="22"/>
                <w:szCs w:val="22"/>
                <w:lang w:val="en-IN"/>
              </w:rPr>
              <w:t>(to choose one out of 3)</w:t>
            </w:r>
          </w:p>
          <w:p w:rsidR="00DB3060" w:rsidRPr="00653DD6" w:rsidRDefault="00DB3060" w:rsidP="00421DA3">
            <w:pPr>
              <w:rPr>
                <w:rFonts w:asciiTheme="minorHAnsi" w:hAnsiTheme="minorHAnsi" w:cs="Times New Roman"/>
                <w:color w:val="000000"/>
                <w:sz w:val="22"/>
                <w:szCs w:val="22"/>
              </w:rPr>
            </w:pPr>
            <w:r w:rsidRPr="00653DD6">
              <w:rPr>
                <w:rFonts w:asciiTheme="minorHAnsi" w:hAnsiTheme="minorHAnsi" w:cs="Times New Roman"/>
                <w:color w:val="000000"/>
                <w:sz w:val="22"/>
                <w:szCs w:val="22"/>
              </w:rPr>
              <w:t xml:space="preserve">A. Food Processing Technology </w:t>
            </w:r>
          </w:p>
          <w:p w:rsidR="00DB3060" w:rsidRPr="00653DD6" w:rsidRDefault="00DB3060" w:rsidP="00421DA3">
            <w:pPr>
              <w:rPr>
                <w:rFonts w:asciiTheme="minorHAnsi" w:hAnsiTheme="minorHAnsi" w:cs="Times New Roman"/>
                <w:color w:val="000000"/>
                <w:sz w:val="22"/>
                <w:szCs w:val="22"/>
              </w:rPr>
            </w:pPr>
            <w:r w:rsidRPr="00653DD6">
              <w:rPr>
                <w:rFonts w:asciiTheme="minorHAnsi" w:hAnsiTheme="minorHAnsi" w:cs="Times New Roman"/>
                <w:color w:val="000000"/>
                <w:sz w:val="22"/>
                <w:szCs w:val="22"/>
              </w:rPr>
              <w:t>B.</w:t>
            </w:r>
            <w:r>
              <w:rPr>
                <w:rFonts w:asciiTheme="minorHAnsi" w:hAnsiTheme="minorHAnsi" w:cs="Times New Roman"/>
                <w:color w:val="000000"/>
                <w:sz w:val="22"/>
                <w:szCs w:val="22"/>
              </w:rPr>
              <w:t xml:space="preserve"> </w:t>
            </w:r>
            <w:r w:rsidRPr="00653DD6">
              <w:rPr>
                <w:rFonts w:asciiTheme="minorHAnsi" w:hAnsiTheme="minorHAnsi" w:cs="Times New Roman"/>
                <w:color w:val="000000"/>
                <w:sz w:val="22"/>
                <w:szCs w:val="22"/>
              </w:rPr>
              <w:t>Infectious Diseases and its Control</w:t>
            </w:r>
          </w:p>
          <w:p w:rsidR="00DB3060" w:rsidRPr="00653DD6" w:rsidRDefault="00DB3060" w:rsidP="00421DA3">
            <w:pPr>
              <w:rPr>
                <w:rFonts w:asciiTheme="minorHAnsi" w:hAnsiTheme="minorHAnsi" w:cs="Times New Roman"/>
                <w:sz w:val="22"/>
                <w:szCs w:val="22"/>
              </w:rPr>
            </w:pPr>
            <w:r w:rsidRPr="00653DD6">
              <w:rPr>
                <w:rFonts w:asciiTheme="minorHAnsi" w:hAnsiTheme="minorHAnsi" w:cs="Times New Roman"/>
                <w:color w:val="000000"/>
                <w:sz w:val="22"/>
                <w:szCs w:val="22"/>
              </w:rPr>
              <w:t>C. Microbial Ecology</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13</w:t>
            </w:r>
          </w:p>
        </w:tc>
        <w:tc>
          <w:tcPr>
            <w:tcW w:w="1353" w:type="dxa"/>
          </w:tcPr>
          <w:p w:rsidR="00DB3060" w:rsidRPr="00653DD6" w:rsidRDefault="00DB3060" w:rsidP="00421DA3">
            <w:pPr>
              <w:rPr>
                <w:rFonts w:asciiTheme="minorHAnsi" w:hAnsiTheme="minorHAnsi" w:cs="Times New Roman"/>
                <w:b/>
                <w:sz w:val="22"/>
                <w:szCs w:val="22"/>
              </w:rPr>
            </w:pPr>
            <w:r w:rsidRPr="00653DD6">
              <w:rPr>
                <w:rFonts w:asciiTheme="minorHAnsi" w:hAnsiTheme="minorHAnsi" w:cs="Times New Roman"/>
                <w:b/>
                <w:sz w:val="22"/>
                <w:szCs w:val="22"/>
              </w:rPr>
              <w:t>*Field Study</w:t>
            </w:r>
          </w:p>
        </w:tc>
        <w:tc>
          <w:tcPr>
            <w:tcW w:w="1535" w:type="dxa"/>
          </w:tcPr>
          <w:p w:rsidR="00DB3060" w:rsidRPr="00653DD6" w:rsidRDefault="00DB3060" w:rsidP="00421DA3">
            <w:pPr>
              <w:jc w:val="center"/>
              <w:rPr>
                <w:rFonts w:asciiTheme="minorHAnsi" w:hAnsiTheme="minorHAnsi" w:cs="Times New Roman"/>
                <w:b/>
                <w:sz w:val="22"/>
                <w:szCs w:val="22"/>
              </w:rPr>
            </w:pPr>
            <w:r w:rsidRPr="00653DD6">
              <w:rPr>
                <w:rFonts w:asciiTheme="minorHAnsi" w:hAnsiTheme="minorHAnsi" w:cs="Times New Roman"/>
                <w:b/>
                <w:sz w:val="22"/>
                <w:szCs w:val="22"/>
              </w:rPr>
              <w:t>-</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w:t>
            </w:r>
          </w:p>
        </w:tc>
        <w:tc>
          <w:tcPr>
            <w:tcW w:w="80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w:t>
            </w:r>
          </w:p>
        </w:tc>
        <w:tc>
          <w:tcPr>
            <w:tcW w:w="3791"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c>
          <w:tcPr>
            <w:tcW w:w="808"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w:t>
            </w:r>
          </w:p>
        </w:tc>
        <w:tc>
          <w:tcPr>
            <w:tcW w:w="889"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14</w:t>
            </w:r>
          </w:p>
        </w:tc>
        <w:tc>
          <w:tcPr>
            <w:tcW w:w="2888" w:type="dxa"/>
            <w:gridSpan w:val="2"/>
          </w:tcPr>
          <w:p w:rsidR="00DB3060" w:rsidRPr="00653DD6" w:rsidRDefault="00DB3060" w:rsidP="00421DA3">
            <w:pPr>
              <w:jc w:val="left"/>
              <w:rPr>
                <w:rFonts w:asciiTheme="minorHAnsi" w:hAnsiTheme="minorHAnsi" w:cs="Times New Roman"/>
                <w:b/>
                <w:sz w:val="22"/>
                <w:szCs w:val="22"/>
              </w:rPr>
            </w:pPr>
            <w:r w:rsidRPr="00653DD6">
              <w:rPr>
                <w:rFonts w:asciiTheme="minorHAnsi" w:hAnsiTheme="minorHAnsi" w:cs="Times New Roman"/>
                <w:b/>
                <w:bCs/>
                <w:sz w:val="22"/>
                <w:szCs w:val="22"/>
              </w:rPr>
              <w:t>Compulsory Paper</w:t>
            </w:r>
          </w:p>
        </w:tc>
        <w:tc>
          <w:tcPr>
            <w:tcW w:w="812" w:type="dxa"/>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w:t>
            </w:r>
          </w:p>
        </w:tc>
        <w:tc>
          <w:tcPr>
            <w:tcW w:w="800"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w:t>
            </w:r>
          </w:p>
        </w:tc>
        <w:tc>
          <w:tcPr>
            <w:tcW w:w="3791" w:type="dxa"/>
            <w:vAlign w:val="center"/>
          </w:tcPr>
          <w:p w:rsidR="00DB3060" w:rsidRPr="00653DD6" w:rsidRDefault="00DB3060" w:rsidP="00421DA3">
            <w:pPr>
              <w:jc w:val="left"/>
              <w:rPr>
                <w:rFonts w:asciiTheme="minorHAnsi" w:hAnsiTheme="minorHAnsi" w:cs="Times New Roman"/>
                <w:b/>
                <w:bCs/>
                <w:sz w:val="22"/>
                <w:szCs w:val="22"/>
              </w:rPr>
            </w:pPr>
            <w:r w:rsidRPr="00653DD6">
              <w:rPr>
                <w:rFonts w:asciiTheme="minorHAnsi" w:hAnsiTheme="minorHAnsi" w:cs="Times New Roman"/>
                <w:b/>
                <w:bCs/>
                <w:sz w:val="22"/>
                <w:szCs w:val="22"/>
              </w:rPr>
              <w:t>Human Rights &amp; Duties</w:t>
            </w:r>
          </w:p>
        </w:tc>
        <w:tc>
          <w:tcPr>
            <w:tcW w:w="812"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25</w:t>
            </w:r>
          </w:p>
        </w:tc>
        <w:tc>
          <w:tcPr>
            <w:tcW w:w="808"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75</w:t>
            </w:r>
          </w:p>
        </w:tc>
        <w:tc>
          <w:tcPr>
            <w:tcW w:w="889" w:type="dxa"/>
            <w:vAlign w:val="center"/>
          </w:tcPr>
          <w:p w:rsidR="00DB3060" w:rsidRPr="00653DD6" w:rsidRDefault="00DB3060" w:rsidP="00421DA3">
            <w:pPr>
              <w:jc w:val="center"/>
              <w:rPr>
                <w:rFonts w:asciiTheme="minorHAnsi" w:hAnsiTheme="minorHAnsi" w:cs="Times New Roman"/>
                <w:sz w:val="22"/>
                <w:szCs w:val="22"/>
              </w:rPr>
            </w:pPr>
            <w:r w:rsidRPr="00653DD6">
              <w:rPr>
                <w:rFonts w:asciiTheme="minorHAnsi" w:hAnsiTheme="minorHAnsi" w:cs="Times New Roman"/>
                <w:sz w:val="22"/>
                <w:szCs w:val="22"/>
              </w:rPr>
              <w:t>100</w:t>
            </w:r>
          </w:p>
        </w:tc>
      </w:tr>
      <w:tr w:rsidR="00DB3060" w:rsidRPr="00653DD6" w:rsidTr="00421DA3">
        <w:trPr>
          <w:trHeight w:val="335"/>
        </w:trPr>
        <w:tc>
          <w:tcPr>
            <w:tcW w:w="630" w:type="dxa"/>
          </w:tcPr>
          <w:p w:rsidR="00DB3060" w:rsidRPr="00653DD6" w:rsidRDefault="00DB3060" w:rsidP="00421DA3">
            <w:pPr>
              <w:jc w:val="center"/>
              <w:rPr>
                <w:rFonts w:asciiTheme="minorHAnsi" w:hAnsiTheme="minorHAnsi" w:cs="Times New Roman"/>
                <w:sz w:val="22"/>
                <w:szCs w:val="22"/>
              </w:rPr>
            </w:pPr>
          </w:p>
        </w:tc>
        <w:tc>
          <w:tcPr>
            <w:tcW w:w="1353" w:type="dxa"/>
          </w:tcPr>
          <w:p w:rsidR="00DB3060" w:rsidRPr="00653DD6" w:rsidRDefault="00DB3060" w:rsidP="00421DA3">
            <w:pPr>
              <w:jc w:val="left"/>
              <w:rPr>
                <w:rFonts w:asciiTheme="minorHAnsi" w:hAnsiTheme="minorHAnsi" w:cs="Times New Roman"/>
                <w:sz w:val="22"/>
                <w:szCs w:val="22"/>
              </w:rPr>
            </w:pPr>
          </w:p>
        </w:tc>
        <w:tc>
          <w:tcPr>
            <w:tcW w:w="1535" w:type="dxa"/>
          </w:tcPr>
          <w:p w:rsidR="00DB3060" w:rsidRPr="00653DD6" w:rsidRDefault="00DB3060" w:rsidP="00421DA3">
            <w:pPr>
              <w:jc w:val="left"/>
              <w:rPr>
                <w:rFonts w:asciiTheme="minorHAnsi" w:hAnsiTheme="minorHAnsi" w:cs="Times New Roman"/>
                <w:sz w:val="22"/>
                <w:szCs w:val="22"/>
              </w:rPr>
            </w:pPr>
          </w:p>
        </w:tc>
        <w:tc>
          <w:tcPr>
            <w:tcW w:w="812" w:type="dxa"/>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30</w:t>
            </w:r>
          </w:p>
        </w:tc>
        <w:tc>
          <w:tcPr>
            <w:tcW w:w="800" w:type="dxa"/>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27</w:t>
            </w:r>
          </w:p>
        </w:tc>
        <w:tc>
          <w:tcPr>
            <w:tcW w:w="3791" w:type="dxa"/>
            <w:vAlign w:val="center"/>
          </w:tcPr>
          <w:p w:rsidR="00DB3060" w:rsidRPr="00653DD6" w:rsidRDefault="00DB3060" w:rsidP="00421DA3">
            <w:pPr>
              <w:jc w:val="left"/>
              <w:rPr>
                <w:rFonts w:asciiTheme="minorHAnsi" w:hAnsiTheme="minorHAnsi" w:cs="Times New Roman"/>
                <w:b/>
                <w:bCs/>
                <w:sz w:val="22"/>
                <w:szCs w:val="22"/>
              </w:rPr>
            </w:pPr>
          </w:p>
        </w:tc>
        <w:tc>
          <w:tcPr>
            <w:tcW w:w="812" w:type="dxa"/>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300</w:t>
            </w:r>
          </w:p>
        </w:tc>
        <w:tc>
          <w:tcPr>
            <w:tcW w:w="808" w:type="dxa"/>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600</w:t>
            </w:r>
          </w:p>
        </w:tc>
        <w:tc>
          <w:tcPr>
            <w:tcW w:w="889" w:type="dxa"/>
            <w:vAlign w:val="center"/>
          </w:tcPr>
          <w:p w:rsidR="00DB3060" w:rsidRPr="00653DD6" w:rsidRDefault="00DB3060" w:rsidP="00421DA3">
            <w:pPr>
              <w:jc w:val="center"/>
              <w:rPr>
                <w:rFonts w:asciiTheme="minorHAnsi" w:hAnsiTheme="minorHAnsi" w:cs="Times New Roman"/>
                <w:b/>
                <w:bCs/>
                <w:sz w:val="22"/>
                <w:szCs w:val="22"/>
              </w:rPr>
            </w:pPr>
            <w:r w:rsidRPr="00653DD6">
              <w:rPr>
                <w:rFonts w:asciiTheme="minorHAnsi" w:hAnsiTheme="minorHAnsi" w:cs="Times New Roman"/>
                <w:b/>
                <w:bCs/>
                <w:sz w:val="22"/>
                <w:szCs w:val="22"/>
              </w:rPr>
              <w:t>900</w:t>
            </w:r>
          </w:p>
        </w:tc>
      </w:tr>
    </w:tbl>
    <w:p w:rsidR="00DB3060" w:rsidRDefault="00DB3060" w:rsidP="00DB3060">
      <w:r>
        <w:br w:type="page"/>
      </w:r>
    </w:p>
    <w:tbl>
      <w:tblPr>
        <w:tblStyle w:val="TableGrid"/>
        <w:tblW w:w="11430" w:type="dxa"/>
        <w:tblInd w:w="-882" w:type="dxa"/>
        <w:tblLayout w:type="fixed"/>
        <w:tblLook w:val="04A0"/>
      </w:tblPr>
      <w:tblGrid>
        <w:gridCol w:w="630"/>
        <w:gridCol w:w="1353"/>
        <w:gridCol w:w="1617"/>
        <w:gridCol w:w="730"/>
        <w:gridCol w:w="80"/>
        <w:gridCol w:w="720"/>
        <w:gridCol w:w="3791"/>
        <w:gridCol w:w="812"/>
        <w:gridCol w:w="808"/>
        <w:gridCol w:w="889"/>
      </w:tblGrid>
      <w:tr w:rsidR="00A010EB" w:rsidRPr="00CC1B6B" w:rsidTr="00684B30">
        <w:trPr>
          <w:trHeight w:val="857"/>
        </w:trPr>
        <w:tc>
          <w:tcPr>
            <w:tcW w:w="8921" w:type="dxa"/>
            <w:gridSpan w:val="7"/>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sz w:val="22"/>
                <w:szCs w:val="22"/>
              </w:rPr>
              <w:lastRenderedPageBreak/>
              <w:t>SEMESTER III</w:t>
            </w:r>
          </w:p>
        </w:tc>
        <w:tc>
          <w:tcPr>
            <w:tcW w:w="812"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808"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889"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A010EB" w:rsidRPr="00CC1B6B" w:rsidTr="00684B30">
        <w:trPr>
          <w:trHeight w:val="300"/>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15</w:t>
            </w:r>
          </w:p>
        </w:tc>
        <w:tc>
          <w:tcPr>
            <w:tcW w:w="1353" w:type="dxa"/>
            <w:vMerge w:val="restart"/>
            <w:vAlign w:val="center"/>
          </w:tcPr>
          <w:p w:rsidR="00A010EB" w:rsidRPr="00F0274F" w:rsidRDefault="00A010EB" w:rsidP="00F0274F">
            <w:pPr>
              <w:jc w:val="left"/>
              <w:rPr>
                <w:rFonts w:ascii="Times New Roman" w:hAnsi="Times New Roman" w:cs="Times New Roman"/>
                <w:b/>
                <w:sz w:val="22"/>
                <w:szCs w:val="22"/>
              </w:rPr>
            </w:pPr>
            <w:r w:rsidRPr="00F0274F">
              <w:rPr>
                <w:rFonts w:ascii="Times New Roman" w:hAnsi="Times New Roman" w:cs="Times New Roman"/>
                <w:b/>
                <w:sz w:val="22"/>
                <w:szCs w:val="22"/>
              </w:rPr>
              <w:t>Core</w:t>
            </w:r>
          </w:p>
        </w:tc>
        <w:tc>
          <w:tcPr>
            <w:tcW w:w="1617" w:type="dxa"/>
            <w:vAlign w:val="center"/>
          </w:tcPr>
          <w:p w:rsidR="00A010EB" w:rsidRPr="00CC1B6B" w:rsidRDefault="00A010EB" w:rsidP="00684B30">
            <w:pPr>
              <w:jc w:val="left"/>
              <w:rPr>
                <w:rFonts w:ascii="Times New Roman" w:hAnsi="Times New Roman" w:cs="Times New Roman"/>
                <w:sz w:val="22"/>
                <w:szCs w:val="22"/>
              </w:rPr>
            </w:pPr>
            <w:r w:rsidRPr="00CC1B6B">
              <w:rPr>
                <w:rFonts w:ascii="Times New Roman" w:hAnsi="Times New Roman" w:cs="Times New Roman"/>
                <w:b/>
                <w:sz w:val="22"/>
                <w:szCs w:val="22"/>
              </w:rPr>
              <w:t>Paper-</w:t>
            </w:r>
            <w:r>
              <w:rPr>
                <w:rFonts w:ascii="Times New Roman" w:hAnsi="Times New Roman" w:cs="Times New Roman"/>
                <w:b/>
                <w:sz w:val="22"/>
                <w:szCs w:val="22"/>
              </w:rPr>
              <w:t>7</w:t>
            </w:r>
          </w:p>
        </w:tc>
        <w:tc>
          <w:tcPr>
            <w:tcW w:w="810" w:type="dxa"/>
            <w:gridSpan w:val="2"/>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5</w:t>
            </w:r>
          </w:p>
        </w:tc>
        <w:tc>
          <w:tcPr>
            <w:tcW w:w="720" w:type="dxa"/>
          </w:tcPr>
          <w:p w:rsidR="00A010EB" w:rsidRPr="00CC1B6B" w:rsidRDefault="00EE073A" w:rsidP="00684B30">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A010EB" w:rsidRPr="00A010EB" w:rsidRDefault="00A010EB" w:rsidP="00684B30">
            <w:pPr>
              <w:rPr>
                <w:rFonts w:ascii="Times New Roman" w:hAnsi="Times New Roman" w:cs="Times New Roman"/>
                <w:sz w:val="22"/>
                <w:szCs w:val="22"/>
              </w:rPr>
            </w:pPr>
            <w:r w:rsidRPr="00A010EB">
              <w:rPr>
                <w:rFonts w:ascii="Times New Roman" w:hAnsi="Times New Roman" w:cs="Times New Roman"/>
                <w:sz w:val="22"/>
                <w:szCs w:val="22"/>
              </w:rPr>
              <w:t>Medical Virology and Parasitology</w:t>
            </w:r>
          </w:p>
        </w:tc>
        <w:tc>
          <w:tcPr>
            <w:tcW w:w="812"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F0274F">
        <w:trPr>
          <w:trHeight w:val="300"/>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16</w:t>
            </w:r>
          </w:p>
        </w:tc>
        <w:tc>
          <w:tcPr>
            <w:tcW w:w="1353" w:type="dxa"/>
            <w:vMerge/>
            <w:vAlign w:val="center"/>
          </w:tcPr>
          <w:p w:rsidR="00A010EB" w:rsidRPr="00CC1B6B" w:rsidRDefault="00A010EB" w:rsidP="005B5E8F">
            <w:pPr>
              <w:rPr>
                <w:rFonts w:ascii="Times New Roman" w:hAnsi="Times New Roman" w:cs="Times New Roman"/>
                <w:sz w:val="22"/>
                <w:szCs w:val="22"/>
              </w:rPr>
            </w:pPr>
          </w:p>
        </w:tc>
        <w:tc>
          <w:tcPr>
            <w:tcW w:w="1617" w:type="dxa"/>
            <w:vAlign w:val="center"/>
          </w:tcPr>
          <w:p w:rsidR="00A010EB" w:rsidRPr="00CC1B6B" w:rsidRDefault="00A010EB" w:rsidP="00684B30">
            <w:pPr>
              <w:jc w:val="left"/>
              <w:rPr>
                <w:rFonts w:ascii="Times New Roman" w:hAnsi="Times New Roman" w:cs="Times New Roman"/>
                <w:sz w:val="22"/>
                <w:szCs w:val="22"/>
              </w:rPr>
            </w:pPr>
            <w:r w:rsidRPr="00CC1B6B">
              <w:rPr>
                <w:rFonts w:ascii="Times New Roman" w:hAnsi="Times New Roman" w:cs="Times New Roman"/>
                <w:b/>
                <w:sz w:val="22"/>
                <w:szCs w:val="22"/>
              </w:rPr>
              <w:t>Paper-</w:t>
            </w:r>
            <w:r>
              <w:rPr>
                <w:rFonts w:ascii="Times New Roman" w:hAnsi="Times New Roman" w:cs="Times New Roman"/>
                <w:b/>
                <w:sz w:val="22"/>
                <w:szCs w:val="22"/>
              </w:rPr>
              <w:t>8</w:t>
            </w:r>
          </w:p>
        </w:tc>
        <w:tc>
          <w:tcPr>
            <w:tcW w:w="810" w:type="dxa"/>
            <w:gridSpan w:val="2"/>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5</w:t>
            </w:r>
          </w:p>
        </w:tc>
        <w:tc>
          <w:tcPr>
            <w:tcW w:w="720" w:type="dxa"/>
          </w:tcPr>
          <w:p w:rsidR="00A010EB" w:rsidRPr="00CC1B6B" w:rsidRDefault="00A010EB" w:rsidP="00684B30">
            <w:pPr>
              <w:jc w:val="center"/>
              <w:rPr>
                <w:rFonts w:ascii="Times New Roman" w:hAnsi="Times New Roman" w:cs="Times New Roman"/>
                <w:sz w:val="22"/>
                <w:szCs w:val="22"/>
              </w:rPr>
            </w:pPr>
            <w:r w:rsidRPr="00CC1B6B">
              <w:rPr>
                <w:rFonts w:ascii="Times New Roman" w:hAnsi="Times New Roman" w:cs="Times New Roman"/>
                <w:sz w:val="22"/>
                <w:szCs w:val="22"/>
              </w:rPr>
              <w:t>4</w:t>
            </w:r>
          </w:p>
        </w:tc>
        <w:tc>
          <w:tcPr>
            <w:tcW w:w="3791" w:type="dxa"/>
            <w:vAlign w:val="center"/>
          </w:tcPr>
          <w:p w:rsidR="00A010EB" w:rsidRPr="00A010EB" w:rsidRDefault="00A010EB" w:rsidP="00684B30">
            <w:pPr>
              <w:rPr>
                <w:rFonts w:ascii="Times New Roman" w:hAnsi="Times New Roman" w:cs="Times New Roman"/>
                <w:sz w:val="22"/>
                <w:szCs w:val="22"/>
              </w:rPr>
            </w:pPr>
            <w:r w:rsidRPr="00A010EB">
              <w:rPr>
                <w:rFonts w:ascii="Times New Roman" w:hAnsi="Times New Roman" w:cs="Times New Roman"/>
                <w:sz w:val="22"/>
                <w:szCs w:val="22"/>
              </w:rPr>
              <w:t>Agricultural and Environmental Microbiology</w:t>
            </w:r>
          </w:p>
        </w:tc>
        <w:tc>
          <w:tcPr>
            <w:tcW w:w="812"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F0274F">
        <w:trPr>
          <w:trHeight w:val="300"/>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17</w:t>
            </w:r>
          </w:p>
        </w:tc>
        <w:tc>
          <w:tcPr>
            <w:tcW w:w="1353" w:type="dxa"/>
            <w:vMerge/>
            <w:vAlign w:val="center"/>
          </w:tcPr>
          <w:p w:rsidR="00A010EB" w:rsidRPr="00CC1B6B" w:rsidRDefault="00A010EB" w:rsidP="005B5E8F">
            <w:pPr>
              <w:rPr>
                <w:rFonts w:ascii="Times New Roman" w:hAnsi="Times New Roman" w:cs="Times New Roman"/>
                <w:sz w:val="22"/>
                <w:szCs w:val="22"/>
              </w:rPr>
            </w:pPr>
          </w:p>
        </w:tc>
        <w:tc>
          <w:tcPr>
            <w:tcW w:w="1617" w:type="dxa"/>
            <w:vAlign w:val="center"/>
          </w:tcPr>
          <w:p w:rsidR="00A010EB" w:rsidRPr="00CC1B6B" w:rsidRDefault="00A010EB" w:rsidP="00684B30">
            <w:pPr>
              <w:jc w:val="left"/>
              <w:rPr>
                <w:rFonts w:ascii="Times New Roman" w:hAnsi="Times New Roman" w:cs="Times New Roman"/>
                <w:sz w:val="22"/>
                <w:szCs w:val="22"/>
              </w:rPr>
            </w:pPr>
            <w:r w:rsidRPr="00CC1B6B">
              <w:rPr>
                <w:rFonts w:ascii="Times New Roman" w:hAnsi="Times New Roman" w:cs="Times New Roman"/>
                <w:b/>
                <w:sz w:val="22"/>
                <w:szCs w:val="22"/>
              </w:rPr>
              <w:t>Paper-</w:t>
            </w:r>
            <w:r>
              <w:rPr>
                <w:rFonts w:ascii="Times New Roman" w:hAnsi="Times New Roman" w:cs="Times New Roman"/>
                <w:b/>
                <w:sz w:val="22"/>
                <w:szCs w:val="22"/>
              </w:rPr>
              <w:t>9</w:t>
            </w:r>
          </w:p>
        </w:tc>
        <w:tc>
          <w:tcPr>
            <w:tcW w:w="810" w:type="dxa"/>
            <w:gridSpan w:val="2"/>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4</w:t>
            </w:r>
          </w:p>
        </w:tc>
        <w:tc>
          <w:tcPr>
            <w:tcW w:w="720" w:type="dxa"/>
          </w:tcPr>
          <w:p w:rsidR="00A010EB" w:rsidRPr="00CC1B6B" w:rsidRDefault="00A010EB" w:rsidP="00684B30">
            <w:pPr>
              <w:jc w:val="center"/>
              <w:rPr>
                <w:rFonts w:ascii="Times New Roman" w:hAnsi="Times New Roman" w:cs="Times New Roman"/>
                <w:sz w:val="22"/>
                <w:szCs w:val="22"/>
              </w:rPr>
            </w:pPr>
            <w:r w:rsidRPr="00CC1B6B">
              <w:rPr>
                <w:rFonts w:ascii="Times New Roman" w:hAnsi="Times New Roman" w:cs="Times New Roman"/>
                <w:sz w:val="22"/>
                <w:szCs w:val="22"/>
              </w:rPr>
              <w:t>4</w:t>
            </w:r>
          </w:p>
        </w:tc>
        <w:tc>
          <w:tcPr>
            <w:tcW w:w="3791" w:type="dxa"/>
            <w:vAlign w:val="center"/>
          </w:tcPr>
          <w:p w:rsidR="00A010EB" w:rsidRPr="00CC1B6B" w:rsidRDefault="00A010EB" w:rsidP="005B5E8F">
            <w:pPr>
              <w:jc w:val="left"/>
              <w:rPr>
                <w:rFonts w:ascii="Times New Roman" w:hAnsi="Times New Roman" w:cs="Times New Roman"/>
                <w:sz w:val="22"/>
                <w:szCs w:val="22"/>
              </w:rPr>
            </w:pPr>
            <w:r w:rsidRPr="00A010EB">
              <w:rPr>
                <w:rFonts w:ascii="Times New Roman" w:hAnsi="Times New Roman" w:cs="Times New Roman"/>
                <w:sz w:val="22"/>
                <w:szCs w:val="22"/>
              </w:rPr>
              <w:t>Biotechnology</w:t>
            </w:r>
          </w:p>
        </w:tc>
        <w:tc>
          <w:tcPr>
            <w:tcW w:w="812"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5B5E8F">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F0274F">
        <w:trPr>
          <w:trHeight w:val="300"/>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18</w:t>
            </w:r>
          </w:p>
        </w:tc>
        <w:tc>
          <w:tcPr>
            <w:tcW w:w="1353" w:type="dxa"/>
            <w:vMerge/>
            <w:vAlign w:val="center"/>
          </w:tcPr>
          <w:p w:rsidR="00A010EB" w:rsidRPr="00CC1B6B" w:rsidRDefault="00A010EB" w:rsidP="005B5E8F">
            <w:pPr>
              <w:rPr>
                <w:rFonts w:ascii="Times New Roman" w:hAnsi="Times New Roman" w:cs="Times New Roman"/>
                <w:sz w:val="22"/>
                <w:szCs w:val="22"/>
              </w:rPr>
            </w:pPr>
          </w:p>
        </w:tc>
        <w:tc>
          <w:tcPr>
            <w:tcW w:w="1617" w:type="dxa"/>
            <w:vAlign w:val="center"/>
          </w:tcPr>
          <w:p w:rsidR="00A010EB" w:rsidRPr="00CC1B6B" w:rsidRDefault="00A010EB" w:rsidP="00F0274F">
            <w:pPr>
              <w:rPr>
                <w:rFonts w:ascii="Times New Roman" w:hAnsi="Times New Roman" w:cs="Times New Roman"/>
                <w:sz w:val="22"/>
                <w:szCs w:val="22"/>
              </w:rPr>
            </w:pPr>
            <w:r w:rsidRPr="00CC1B6B">
              <w:rPr>
                <w:rFonts w:ascii="Times New Roman" w:hAnsi="Times New Roman" w:cs="Times New Roman"/>
                <w:b/>
                <w:sz w:val="22"/>
                <w:szCs w:val="22"/>
              </w:rPr>
              <w:t>P</w:t>
            </w:r>
            <w:r>
              <w:rPr>
                <w:rFonts w:ascii="Times New Roman" w:hAnsi="Times New Roman" w:cs="Times New Roman"/>
                <w:b/>
                <w:sz w:val="22"/>
                <w:szCs w:val="22"/>
              </w:rPr>
              <w:t>ractical-3</w:t>
            </w:r>
          </w:p>
        </w:tc>
        <w:tc>
          <w:tcPr>
            <w:tcW w:w="810" w:type="dxa"/>
            <w:gridSpan w:val="2"/>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10</w:t>
            </w:r>
          </w:p>
        </w:tc>
        <w:tc>
          <w:tcPr>
            <w:tcW w:w="720" w:type="dxa"/>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A010EB" w:rsidRPr="00CC1B6B" w:rsidRDefault="00A010EB" w:rsidP="005B5E8F">
            <w:pPr>
              <w:rPr>
                <w:rFonts w:ascii="Times New Roman" w:hAnsi="Times New Roman" w:cs="Times New Roman"/>
                <w:sz w:val="22"/>
                <w:szCs w:val="22"/>
              </w:rPr>
            </w:pPr>
            <w:r>
              <w:rPr>
                <w:rFonts w:ascii="Times New Roman" w:hAnsi="Times New Roman" w:cs="Times New Roman"/>
                <w:sz w:val="22"/>
                <w:szCs w:val="22"/>
              </w:rPr>
              <w:t xml:space="preserve">Lab Course </w:t>
            </w:r>
            <w:r w:rsidR="00EE073A">
              <w:rPr>
                <w:rFonts w:ascii="Times New Roman" w:hAnsi="Times New Roman" w:cs="Times New Roman"/>
                <w:sz w:val="22"/>
                <w:szCs w:val="22"/>
              </w:rPr>
              <w:t>–</w:t>
            </w:r>
            <w:r>
              <w:rPr>
                <w:rFonts w:ascii="Times New Roman" w:hAnsi="Times New Roman" w:cs="Times New Roman"/>
                <w:sz w:val="22"/>
                <w:szCs w:val="22"/>
              </w:rPr>
              <w:t xml:space="preserve"> 3</w:t>
            </w:r>
          </w:p>
        </w:tc>
        <w:tc>
          <w:tcPr>
            <w:tcW w:w="812" w:type="dxa"/>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50</w:t>
            </w:r>
          </w:p>
        </w:tc>
        <w:tc>
          <w:tcPr>
            <w:tcW w:w="808" w:type="dxa"/>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150</w:t>
            </w:r>
          </w:p>
        </w:tc>
        <w:tc>
          <w:tcPr>
            <w:tcW w:w="889" w:type="dxa"/>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200</w:t>
            </w:r>
          </w:p>
        </w:tc>
      </w:tr>
      <w:tr w:rsidR="00A010EB" w:rsidRPr="00CC1B6B" w:rsidTr="005D32E9">
        <w:trPr>
          <w:trHeight w:val="300"/>
        </w:trPr>
        <w:tc>
          <w:tcPr>
            <w:tcW w:w="11430" w:type="dxa"/>
            <w:gridSpan w:val="10"/>
            <w:vAlign w:val="center"/>
          </w:tcPr>
          <w:p w:rsidR="00A010EB" w:rsidRPr="00CC1B6B" w:rsidRDefault="00A010EB" w:rsidP="00EE073A">
            <w:pPr>
              <w:jc w:val="center"/>
              <w:rPr>
                <w:rFonts w:ascii="Times New Roman" w:hAnsi="Times New Roman" w:cs="Times New Roman"/>
                <w:sz w:val="22"/>
                <w:szCs w:val="22"/>
              </w:rPr>
            </w:pPr>
            <w:r w:rsidRPr="00CC1B6B">
              <w:rPr>
                <w:rFonts w:ascii="Times New Roman" w:hAnsi="Times New Roman" w:cs="Times New Roman"/>
                <w:sz w:val="22"/>
                <w:szCs w:val="22"/>
              </w:rPr>
              <w:t xml:space="preserve">Internal Elective for same major students </w:t>
            </w:r>
          </w:p>
        </w:tc>
      </w:tr>
      <w:tr w:rsidR="00A010EB" w:rsidRPr="00CC1B6B" w:rsidTr="00F0274F">
        <w:trPr>
          <w:trHeight w:val="300"/>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19</w:t>
            </w:r>
          </w:p>
        </w:tc>
        <w:tc>
          <w:tcPr>
            <w:tcW w:w="1353" w:type="dxa"/>
            <w:vAlign w:val="center"/>
          </w:tcPr>
          <w:p w:rsidR="00A010EB" w:rsidRPr="00CC1B6B" w:rsidRDefault="00A010EB" w:rsidP="008B4B58">
            <w:pPr>
              <w:jc w:val="left"/>
              <w:rPr>
                <w:rFonts w:ascii="Times New Roman" w:hAnsi="Times New Roman" w:cs="Times New Roman"/>
                <w:b/>
                <w:sz w:val="22"/>
                <w:szCs w:val="22"/>
              </w:rPr>
            </w:pPr>
            <w:r w:rsidRPr="00CC1B6B">
              <w:rPr>
                <w:rFonts w:ascii="Times New Roman" w:hAnsi="Times New Roman" w:cs="Times New Roman"/>
                <w:b/>
                <w:sz w:val="22"/>
                <w:szCs w:val="22"/>
              </w:rPr>
              <w:t>Core</w:t>
            </w:r>
            <w:r w:rsidRPr="00CC1B6B">
              <w:rPr>
                <w:rFonts w:ascii="Times New Roman" w:hAnsi="Times New Roman" w:cs="Times New Roman"/>
                <w:b/>
                <w:sz w:val="22"/>
                <w:szCs w:val="22"/>
              </w:rPr>
              <w:br/>
              <w:t>Elective</w:t>
            </w:r>
          </w:p>
        </w:tc>
        <w:tc>
          <w:tcPr>
            <w:tcW w:w="1617" w:type="dxa"/>
          </w:tcPr>
          <w:p w:rsidR="00A010EB" w:rsidRPr="00CC1B6B" w:rsidRDefault="00A010EB" w:rsidP="008B4B58">
            <w:pPr>
              <w:jc w:val="left"/>
              <w:rPr>
                <w:rFonts w:ascii="Times New Roman" w:hAnsi="Times New Roman" w:cs="Times New Roman"/>
                <w:b/>
                <w:sz w:val="22"/>
                <w:szCs w:val="22"/>
              </w:rPr>
            </w:pPr>
            <w:r w:rsidRPr="00CC1B6B">
              <w:rPr>
                <w:rFonts w:ascii="Times New Roman" w:hAnsi="Times New Roman" w:cs="Times New Roman"/>
                <w:b/>
                <w:sz w:val="22"/>
                <w:szCs w:val="22"/>
              </w:rPr>
              <w:t>Paper-3</w:t>
            </w:r>
          </w:p>
        </w:tc>
        <w:tc>
          <w:tcPr>
            <w:tcW w:w="810" w:type="dxa"/>
            <w:gridSpan w:val="2"/>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3</w:t>
            </w:r>
          </w:p>
        </w:tc>
        <w:tc>
          <w:tcPr>
            <w:tcW w:w="720"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EE073A" w:rsidRPr="00EE073A" w:rsidRDefault="00EE073A" w:rsidP="00B73DD2">
            <w:pPr>
              <w:rPr>
                <w:rFonts w:ascii="Times New Roman" w:hAnsi="Times New Roman" w:cs="Times New Roman"/>
                <w:b/>
                <w:sz w:val="22"/>
                <w:szCs w:val="22"/>
              </w:rPr>
            </w:pPr>
            <w:r w:rsidRPr="00EE073A">
              <w:rPr>
                <w:rFonts w:ascii="Times New Roman" w:hAnsi="Times New Roman" w:cs="Times New Roman"/>
                <w:b/>
                <w:sz w:val="22"/>
                <w:szCs w:val="22"/>
              </w:rPr>
              <w:t>(to choose one out of 3)</w:t>
            </w:r>
          </w:p>
          <w:p w:rsidR="00A010EB" w:rsidRPr="00B73DD2"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A. Bioremediation</w:t>
            </w:r>
          </w:p>
          <w:p w:rsidR="00A010EB" w:rsidRPr="00B73DD2"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 xml:space="preserve">B. </w:t>
            </w:r>
            <w:r>
              <w:rPr>
                <w:rFonts w:ascii="Times New Roman" w:hAnsi="Times New Roman" w:cs="Times New Roman"/>
                <w:sz w:val="22"/>
                <w:szCs w:val="22"/>
              </w:rPr>
              <w:t>Research Methodology</w:t>
            </w:r>
          </w:p>
          <w:p w:rsidR="00A010EB" w:rsidRPr="00CC1B6B"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C. Marine Microbiology</w:t>
            </w:r>
          </w:p>
        </w:tc>
        <w:tc>
          <w:tcPr>
            <w:tcW w:w="812"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5D32E9">
        <w:trPr>
          <w:trHeight w:val="300"/>
        </w:trPr>
        <w:tc>
          <w:tcPr>
            <w:tcW w:w="11430" w:type="dxa"/>
            <w:gridSpan w:val="10"/>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 xml:space="preserve">External Elective for other major </w:t>
            </w:r>
            <w:r>
              <w:rPr>
                <w:rFonts w:ascii="Times New Roman" w:hAnsi="Times New Roman" w:cs="Times New Roman"/>
                <w:sz w:val="22"/>
                <w:szCs w:val="22"/>
              </w:rPr>
              <w:t>departments</w:t>
            </w:r>
            <w:r w:rsidRPr="00CC1B6B">
              <w:rPr>
                <w:rFonts w:ascii="Times New Roman" w:hAnsi="Times New Roman" w:cs="Times New Roman"/>
                <w:sz w:val="22"/>
                <w:szCs w:val="22"/>
              </w:rPr>
              <w:t xml:space="preserve"> (Inter/multi disciplinary papers)</w:t>
            </w:r>
          </w:p>
        </w:tc>
      </w:tr>
      <w:tr w:rsidR="00A010EB" w:rsidRPr="00CC1B6B" w:rsidTr="00345865">
        <w:trPr>
          <w:trHeight w:val="620"/>
        </w:trPr>
        <w:tc>
          <w:tcPr>
            <w:tcW w:w="630"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20</w:t>
            </w:r>
          </w:p>
        </w:tc>
        <w:tc>
          <w:tcPr>
            <w:tcW w:w="1353" w:type="dxa"/>
          </w:tcPr>
          <w:p w:rsidR="00A010EB" w:rsidRPr="00CC1B6B" w:rsidRDefault="00A010EB" w:rsidP="008B4B58">
            <w:pPr>
              <w:jc w:val="left"/>
              <w:rPr>
                <w:rFonts w:ascii="Times New Roman" w:hAnsi="Times New Roman" w:cs="Times New Roman"/>
                <w:b/>
                <w:sz w:val="22"/>
                <w:szCs w:val="22"/>
              </w:rPr>
            </w:pPr>
            <w:r w:rsidRPr="00CC1B6B">
              <w:rPr>
                <w:rFonts w:ascii="Times New Roman" w:hAnsi="Times New Roman" w:cs="Times New Roman"/>
                <w:b/>
                <w:sz w:val="22"/>
                <w:szCs w:val="22"/>
              </w:rPr>
              <w:t>Open Elective</w:t>
            </w:r>
          </w:p>
        </w:tc>
        <w:tc>
          <w:tcPr>
            <w:tcW w:w="1617" w:type="dxa"/>
          </w:tcPr>
          <w:p w:rsidR="00A010EB" w:rsidRPr="00CC1B6B" w:rsidRDefault="00A010EB" w:rsidP="008B4B58">
            <w:pPr>
              <w:jc w:val="left"/>
              <w:rPr>
                <w:rFonts w:ascii="Times New Roman" w:hAnsi="Times New Roman" w:cs="Times New Roman"/>
                <w:b/>
                <w:sz w:val="22"/>
                <w:szCs w:val="22"/>
              </w:rPr>
            </w:pPr>
            <w:r w:rsidRPr="00CC1B6B">
              <w:rPr>
                <w:rFonts w:ascii="Times New Roman" w:hAnsi="Times New Roman" w:cs="Times New Roman"/>
                <w:b/>
                <w:sz w:val="22"/>
                <w:szCs w:val="22"/>
              </w:rPr>
              <w:t>Paper-3</w:t>
            </w:r>
          </w:p>
        </w:tc>
        <w:tc>
          <w:tcPr>
            <w:tcW w:w="810" w:type="dxa"/>
            <w:gridSpan w:val="2"/>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3</w:t>
            </w:r>
          </w:p>
        </w:tc>
        <w:tc>
          <w:tcPr>
            <w:tcW w:w="720"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A010EB" w:rsidRPr="00CC1B6B" w:rsidRDefault="00A010EB" w:rsidP="000E674E">
            <w:pPr>
              <w:rPr>
                <w:rFonts w:ascii="Times New Roman" w:hAnsi="Times New Roman" w:cs="Times New Roman"/>
                <w:sz w:val="22"/>
                <w:szCs w:val="22"/>
              </w:rPr>
            </w:pPr>
            <w:r w:rsidRPr="00CC1B6B">
              <w:rPr>
                <w:rFonts w:ascii="Times New Roman" w:hAnsi="Times New Roman" w:cs="Times New Roman"/>
                <w:sz w:val="22"/>
                <w:szCs w:val="22"/>
              </w:rPr>
              <w:t>(Choose any one</w:t>
            </w:r>
            <w:r>
              <w:rPr>
                <w:rFonts w:ascii="Times New Roman" w:hAnsi="Times New Roman" w:cs="Times New Roman"/>
                <w:sz w:val="22"/>
                <w:szCs w:val="22"/>
              </w:rPr>
              <w:t xml:space="preserve"> from</w:t>
            </w:r>
            <w:r w:rsidRPr="00CC1B6B">
              <w:rPr>
                <w:rFonts w:ascii="Times New Roman" w:hAnsi="Times New Roman" w:cs="Times New Roman"/>
                <w:sz w:val="22"/>
                <w:szCs w:val="22"/>
              </w:rPr>
              <w:t xml:space="preserve"> other major </w:t>
            </w:r>
            <w:r>
              <w:rPr>
                <w:rFonts w:ascii="Times New Roman" w:hAnsi="Times New Roman" w:cs="Times New Roman"/>
                <w:sz w:val="22"/>
                <w:szCs w:val="22"/>
              </w:rPr>
              <w:t>departments</w:t>
            </w:r>
            <w:r w:rsidRPr="00CC1B6B">
              <w:rPr>
                <w:rFonts w:ascii="Times New Roman" w:hAnsi="Times New Roman" w:cs="Times New Roman"/>
                <w:sz w:val="22"/>
                <w:szCs w:val="22"/>
              </w:rPr>
              <w:t>)</w:t>
            </w:r>
          </w:p>
        </w:tc>
        <w:tc>
          <w:tcPr>
            <w:tcW w:w="812"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345865">
        <w:trPr>
          <w:trHeight w:val="620"/>
        </w:trPr>
        <w:tc>
          <w:tcPr>
            <w:tcW w:w="630"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21</w:t>
            </w:r>
          </w:p>
        </w:tc>
        <w:tc>
          <w:tcPr>
            <w:tcW w:w="1353" w:type="dxa"/>
          </w:tcPr>
          <w:p w:rsidR="00A010EB" w:rsidRPr="00CC1B6B" w:rsidRDefault="00A010EB" w:rsidP="008B4B58">
            <w:pPr>
              <w:rPr>
                <w:rFonts w:ascii="Times New Roman" w:hAnsi="Times New Roman" w:cs="Times New Roman"/>
                <w:b/>
                <w:sz w:val="20"/>
                <w:szCs w:val="22"/>
              </w:rPr>
            </w:pPr>
            <w:r w:rsidRPr="00CC1B6B">
              <w:rPr>
                <w:rFonts w:ascii="Times New Roman" w:hAnsi="Times New Roman" w:cs="Times New Roman"/>
                <w:b/>
                <w:sz w:val="20"/>
                <w:szCs w:val="22"/>
              </w:rPr>
              <w:t>**MOOC Courses</w:t>
            </w:r>
          </w:p>
        </w:tc>
        <w:tc>
          <w:tcPr>
            <w:tcW w:w="1617" w:type="dxa"/>
          </w:tcPr>
          <w:p w:rsidR="00A010EB" w:rsidRPr="00CC1B6B" w:rsidRDefault="00A010EB" w:rsidP="00A010EB">
            <w:pPr>
              <w:jc w:val="center"/>
              <w:rPr>
                <w:rFonts w:ascii="Times New Roman" w:hAnsi="Times New Roman" w:cs="Times New Roman"/>
                <w:b/>
                <w:sz w:val="22"/>
                <w:szCs w:val="22"/>
              </w:rPr>
            </w:pPr>
            <w:r>
              <w:rPr>
                <w:rFonts w:ascii="Times New Roman" w:hAnsi="Times New Roman" w:cs="Times New Roman"/>
                <w:b/>
                <w:sz w:val="22"/>
                <w:szCs w:val="22"/>
              </w:rPr>
              <w:t>-</w:t>
            </w:r>
          </w:p>
        </w:tc>
        <w:tc>
          <w:tcPr>
            <w:tcW w:w="810" w:type="dxa"/>
            <w:gridSpan w:val="2"/>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w:t>
            </w:r>
          </w:p>
        </w:tc>
        <w:tc>
          <w:tcPr>
            <w:tcW w:w="720" w:type="dxa"/>
          </w:tcPr>
          <w:p w:rsidR="00A010EB" w:rsidRPr="00CC1B6B" w:rsidRDefault="00EE073A" w:rsidP="008B4B58">
            <w:pPr>
              <w:jc w:val="center"/>
              <w:rPr>
                <w:rFonts w:ascii="Times New Roman" w:hAnsi="Times New Roman" w:cs="Times New Roman"/>
                <w:sz w:val="22"/>
                <w:szCs w:val="22"/>
              </w:rPr>
            </w:pPr>
            <w:r>
              <w:rPr>
                <w:rFonts w:ascii="Times New Roman" w:hAnsi="Times New Roman" w:cs="Times New Roman"/>
                <w:sz w:val="22"/>
                <w:szCs w:val="22"/>
              </w:rPr>
              <w:t>-</w:t>
            </w:r>
          </w:p>
        </w:tc>
        <w:tc>
          <w:tcPr>
            <w:tcW w:w="3791" w:type="dxa"/>
            <w:vAlign w:val="center"/>
          </w:tcPr>
          <w:p w:rsidR="00A010EB" w:rsidRPr="00CC1B6B" w:rsidRDefault="00A010EB" w:rsidP="00A010EB">
            <w:pPr>
              <w:rPr>
                <w:rFonts w:ascii="Times New Roman" w:hAnsi="Times New Roman" w:cs="Times New Roman"/>
                <w:sz w:val="22"/>
                <w:szCs w:val="22"/>
              </w:rPr>
            </w:pPr>
            <w:r w:rsidRPr="00CC1B6B">
              <w:rPr>
                <w:rFonts w:ascii="Times New Roman" w:hAnsi="Times New Roman" w:cs="Times New Roman"/>
                <w:sz w:val="22"/>
                <w:szCs w:val="22"/>
              </w:rPr>
              <w:t>(Choose any one</w:t>
            </w:r>
            <w:r>
              <w:rPr>
                <w:rFonts w:ascii="Times New Roman" w:hAnsi="Times New Roman" w:cs="Times New Roman"/>
                <w:sz w:val="22"/>
                <w:szCs w:val="22"/>
              </w:rPr>
              <w:t xml:space="preserve"> from</w:t>
            </w:r>
            <w:r w:rsidRPr="00CC1B6B">
              <w:rPr>
                <w:rFonts w:ascii="Times New Roman" w:hAnsi="Times New Roman" w:cs="Times New Roman"/>
                <w:sz w:val="22"/>
                <w:szCs w:val="22"/>
              </w:rPr>
              <w:t xml:space="preserve"> </w:t>
            </w:r>
            <w:r>
              <w:rPr>
                <w:rFonts w:ascii="Times New Roman" w:hAnsi="Times New Roman" w:cs="Times New Roman"/>
                <w:sz w:val="22"/>
                <w:szCs w:val="22"/>
              </w:rPr>
              <w:t>the enclosed list</w:t>
            </w:r>
            <w:r w:rsidRPr="00CC1B6B">
              <w:rPr>
                <w:rFonts w:ascii="Times New Roman" w:hAnsi="Times New Roman" w:cs="Times New Roman"/>
                <w:sz w:val="22"/>
                <w:szCs w:val="22"/>
              </w:rPr>
              <w:t>)</w:t>
            </w:r>
          </w:p>
        </w:tc>
        <w:tc>
          <w:tcPr>
            <w:tcW w:w="812"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w:t>
            </w:r>
          </w:p>
        </w:tc>
        <w:tc>
          <w:tcPr>
            <w:tcW w:w="808"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w:t>
            </w:r>
          </w:p>
        </w:tc>
        <w:tc>
          <w:tcPr>
            <w:tcW w:w="889"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345865">
        <w:trPr>
          <w:trHeight w:val="335"/>
        </w:trPr>
        <w:tc>
          <w:tcPr>
            <w:tcW w:w="630" w:type="dxa"/>
          </w:tcPr>
          <w:p w:rsidR="00A010EB" w:rsidRPr="00CC1B6B" w:rsidRDefault="00A010EB" w:rsidP="008B4B58">
            <w:pPr>
              <w:jc w:val="center"/>
              <w:rPr>
                <w:rFonts w:ascii="Times New Roman" w:hAnsi="Times New Roman" w:cs="Times New Roman"/>
                <w:b/>
                <w:bCs/>
                <w:sz w:val="22"/>
                <w:szCs w:val="22"/>
              </w:rPr>
            </w:pPr>
          </w:p>
        </w:tc>
        <w:tc>
          <w:tcPr>
            <w:tcW w:w="1353" w:type="dxa"/>
          </w:tcPr>
          <w:p w:rsidR="00A010EB" w:rsidRPr="00CC1B6B" w:rsidRDefault="00A010EB" w:rsidP="008B4B58">
            <w:pPr>
              <w:jc w:val="center"/>
              <w:rPr>
                <w:rFonts w:ascii="Times New Roman" w:hAnsi="Times New Roman" w:cs="Times New Roman"/>
                <w:b/>
                <w:bCs/>
                <w:sz w:val="22"/>
                <w:szCs w:val="22"/>
              </w:rPr>
            </w:pPr>
          </w:p>
        </w:tc>
        <w:tc>
          <w:tcPr>
            <w:tcW w:w="1617" w:type="dxa"/>
          </w:tcPr>
          <w:p w:rsidR="00A010EB" w:rsidRPr="00CC1B6B" w:rsidRDefault="00A010EB" w:rsidP="008B4B58">
            <w:pPr>
              <w:jc w:val="center"/>
              <w:rPr>
                <w:rFonts w:ascii="Times New Roman" w:hAnsi="Times New Roman" w:cs="Times New Roman"/>
                <w:b/>
                <w:bCs/>
                <w:sz w:val="22"/>
                <w:szCs w:val="22"/>
              </w:rPr>
            </w:pPr>
          </w:p>
        </w:tc>
        <w:tc>
          <w:tcPr>
            <w:tcW w:w="810" w:type="dxa"/>
            <w:gridSpan w:val="2"/>
          </w:tcPr>
          <w:p w:rsidR="00A010EB" w:rsidRPr="00CC1B6B" w:rsidRDefault="00A010EB" w:rsidP="008B4B58">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720" w:type="dxa"/>
          </w:tcPr>
          <w:p w:rsidR="00A010EB" w:rsidRPr="00CC1B6B" w:rsidRDefault="00A010EB" w:rsidP="00EE073A">
            <w:pPr>
              <w:jc w:val="center"/>
              <w:rPr>
                <w:rFonts w:ascii="Times New Roman" w:hAnsi="Times New Roman" w:cs="Times New Roman"/>
                <w:b/>
                <w:bCs/>
                <w:sz w:val="22"/>
                <w:szCs w:val="22"/>
              </w:rPr>
            </w:pPr>
            <w:r>
              <w:rPr>
                <w:rFonts w:ascii="Times New Roman" w:hAnsi="Times New Roman" w:cs="Times New Roman"/>
                <w:b/>
                <w:bCs/>
                <w:sz w:val="22"/>
                <w:szCs w:val="22"/>
              </w:rPr>
              <w:t>2</w:t>
            </w:r>
            <w:r w:rsidR="00EE073A">
              <w:rPr>
                <w:rFonts w:ascii="Times New Roman" w:hAnsi="Times New Roman" w:cs="Times New Roman"/>
                <w:b/>
                <w:bCs/>
                <w:sz w:val="22"/>
                <w:szCs w:val="22"/>
              </w:rPr>
              <w:t>4</w:t>
            </w:r>
          </w:p>
        </w:tc>
        <w:tc>
          <w:tcPr>
            <w:tcW w:w="3791" w:type="dxa"/>
            <w:vAlign w:val="center"/>
          </w:tcPr>
          <w:p w:rsidR="00A010EB" w:rsidRPr="00CC1B6B" w:rsidRDefault="00A010EB" w:rsidP="008B4B58">
            <w:pPr>
              <w:jc w:val="left"/>
              <w:rPr>
                <w:rFonts w:ascii="Times New Roman" w:hAnsi="Times New Roman" w:cs="Times New Roman"/>
                <w:b/>
                <w:bCs/>
                <w:sz w:val="22"/>
                <w:szCs w:val="22"/>
              </w:rPr>
            </w:pPr>
          </w:p>
        </w:tc>
        <w:tc>
          <w:tcPr>
            <w:tcW w:w="812"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225</w:t>
            </w:r>
          </w:p>
        </w:tc>
        <w:tc>
          <w:tcPr>
            <w:tcW w:w="808"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525</w:t>
            </w:r>
          </w:p>
        </w:tc>
        <w:tc>
          <w:tcPr>
            <w:tcW w:w="889"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800</w:t>
            </w:r>
          </w:p>
        </w:tc>
      </w:tr>
      <w:tr w:rsidR="00A010EB" w:rsidRPr="00CC1B6B" w:rsidTr="00684B30">
        <w:trPr>
          <w:trHeight w:val="335"/>
        </w:trPr>
        <w:tc>
          <w:tcPr>
            <w:tcW w:w="8921" w:type="dxa"/>
            <w:gridSpan w:val="7"/>
            <w:shd w:val="pct15" w:color="auto" w:fill="auto"/>
            <w:vAlign w:val="center"/>
          </w:tcPr>
          <w:p w:rsidR="00A010EB" w:rsidRPr="00CC1B6B" w:rsidRDefault="00A010EB" w:rsidP="00F0274F">
            <w:pPr>
              <w:jc w:val="center"/>
              <w:rPr>
                <w:rFonts w:ascii="Times New Roman" w:hAnsi="Times New Roman" w:cs="Times New Roman"/>
                <w:b/>
                <w:bCs/>
                <w:sz w:val="22"/>
                <w:szCs w:val="22"/>
              </w:rPr>
            </w:pPr>
            <w:r w:rsidRPr="00CC1B6B">
              <w:rPr>
                <w:rFonts w:ascii="Times New Roman" w:hAnsi="Times New Roman" w:cs="Times New Roman"/>
                <w:b/>
                <w:bCs/>
                <w:sz w:val="22"/>
                <w:szCs w:val="22"/>
              </w:rPr>
              <w:t>SEMESTER IV</w:t>
            </w:r>
          </w:p>
        </w:tc>
        <w:tc>
          <w:tcPr>
            <w:tcW w:w="812"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CIA</w:t>
            </w:r>
          </w:p>
        </w:tc>
        <w:tc>
          <w:tcPr>
            <w:tcW w:w="808"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Uni. Exam</w:t>
            </w:r>
          </w:p>
        </w:tc>
        <w:tc>
          <w:tcPr>
            <w:tcW w:w="889" w:type="dxa"/>
            <w:shd w:val="pct15" w:color="auto" w:fill="auto"/>
            <w:vAlign w:val="center"/>
          </w:tcPr>
          <w:p w:rsidR="00A010EB" w:rsidRPr="00CC1B6B" w:rsidRDefault="00A010EB" w:rsidP="008B4B58">
            <w:pPr>
              <w:jc w:val="center"/>
              <w:rPr>
                <w:rFonts w:ascii="Times New Roman" w:hAnsi="Times New Roman" w:cs="Times New Roman"/>
                <w:b/>
                <w:bCs/>
                <w:i/>
                <w:iCs/>
                <w:sz w:val="22"/>
                <w:szCs w:val="22"/>
              </w:rPr>
            </w:pPr>
            <w:r w:rsidRPr="00CC1B6B">
              <w:rPr>
                <w:rFonts w:ascii="Times New Roman" w:hAnsi="Times New Roman" w:cs="Times New Roman"/>
                <w:b/>
                <w:bCs/>
                <w:i/>
                <w:iCs/>
                <w:sz w:val="22"/>
                <w:szCs w:val="22"/>
              </w:rPr>
              <w:t>Total</w:t>
            </w:r>
          </w:p>
        </w:tc>
      </w:tr>
      <w:tr w:rsidR="00A010EB" w:rsidRPr="00CC1B6B" w:rsidTr="00345865">
        <w:trPr>
          <w:trHeight w:val="385"/>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22</w:t>
            </w:r>
          </w:p>
        </w:tc>
        <w:tc>
          <w:tcPr>
            <w:tcW w:w="1353" w:type="dxa"/>
            <w:vAlign w:val="center"/>
          </w:tcPr>
          <w:p w:rsidR="00A010EB" w:rsidRPr="00345865" w:rsidRDefault="00A010EB" w:rsidP="00345865">
            <w:pPr>
              <w:jc w:val="left"/>
              <w:rPr>
                <w:rFonts w:ascii="Times New Roman" w:hAnsi="Times New Roman" w:cs="Times New Roman"/>
                <w:b/>
                <w:sz w:val="22"/>
                <w:szCs w:val="22"/>
              </w:rPr>
            </w:pPr>
            <w:r w:rsidRPr="00345865">
              <w:rPr>
                <w:rFonts w:ascii="Times New Roman" w:hAnsi="Times New Roman" w:cs="Times New Roman"/>
                <w:b/>
                <w:sz w:val="22"/>
                <w:szCs w:val="22"/>
              </w:rPr>
              <w:t>Core</w:t>
            </w:r>
          </w:p>
        </w:tc>
        <w:tc>
          <w:tcPr>
            <w:tcW w:w="1617" w:type="dxa"/>
            <w:vAlign w:val="center"/>
          </w:tcPr>
          <w:p w:rsidR="00A010EB" w:rsidRPr="00CC1B6B" w:rsidRDefault="00A010EB" w:rsidP="008B4B58">
            <w:pPr>
              <w:jc w:val="left"/>
              <w:rPr>
                <w:rFonts w:ascii="Times New Roman" w:hAnsi="Times New Roman" w:cs="Times New Roman"/>
                <w:sz w:val="22"/>
                <w:szCs w:val="22"/>
              </w:rPr>
            </w:pPr>
            <w:r w:rsidRPr="00CC1B6B">
              <w:rPr>
                <w:rFonts w:ascii="Times New Roman" w:hAnsi="Times New Roman" w:cs="Times New Roman"/>
                <w:b/>
                <w:sz w:val="22"/>
                <w:szCs w:val="22"/>
              </w:rPr>
              <w:t>Paper-</w:t>
            </w:r>
            <w:r>
              <w:rPr>
                <w:rFonts w:ascii="Times New Roman" w:hAnsi="Times New Roman" w:cs="Times New Roman"/>
                <w:b/>
                <w:sz w:val="22"/>
                <w:szCs w:val="22"/>
              </w:rPr>
              <w:t>10</w:t>
            </w:r>
          </w:p>
        </w:tc>
        <w:tc>
          <w:tcPr>
            <w:tcW w:w="7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5</w:t>
            </w:r>
          </w:p>
        </w:tc>
        <w:tc>
          <w:tcPr>
            <w:tcW w:w="800" w:type="dxa"/>
            <w:gridSpan w:val="2"/>
            <w:vAlign w:val="center"/>
          </w:tcPr>
          <w:p w:rsidR="00A010EB" w:rsidRPr="00CC1B6B" w:rsidRDefault="00EE073A" w:rsidP="008B4B58">
            <w:pPr>
              <w:jc w:val="center"/>
              <w:rPr>
                <w:rFonts w:ascii="Times New Roman" w:hAnsi="Times New Roman" w:cs="Times New Roman"/>
                <w:sz w:val="22"/>
                <w:szCs w:val="22"/>
              </w:rPr>
            </w:pPr>
            <w:r>
              <w:rPr>
                <w:rFonts w:ascii="Times New Roman" w:hAnsi="Times New Roman" w:cs="Times New Roman"/>
                <w:sz w:val="22"/>
                <w:szCs w:val="22"/>
              </w:rPr>
              <w:t>5</w:t>
            </w:r>
          </w:p>
        </w:tc>
        <w:tc>
          <w:tcPr>
            <w:tcW w:w="3791" w:type="dxa"/>
            <w:vAlign w:val="center"/>
          </w:tcPr>
          <w:p w:rsidR="00A010EB" w:rsidRPr="00CC1B6B" w:rsidRDefault="00A010EB" w:rsidP="008B4B58">
            <w:pPr>
              <w:jc w:val="left"/>
              <w:rPr>
                <w:rFonts w:ascii="Times New Roman" w:hAnsi="Times New Roman" w:cs="Times New Roman"/>
                <w:sz w:val="22"/>
                <w:szCs w:val="22"/>
              </w:rPr>
            </w:pPr>
            <w:r w:rsidRPr="00A010EB">
              <w:rPr>
                <w:rFonts w:ascii="Times New Roman" w:hAnsi="Times New Roman" w:cs="Times New Roman"/>
                <w:sz w:val="22"/>
                <w:szCs w:val="22"/>
              </w:rPr>
              <w:t>Recombinant DNA technology</w:t>
            </w:r>
          </w:p>
        </w:tc>
        <w:tc>
          <w:tcPr>
            <w:tcW w:w="812"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684B30">
        <w:trPr>
          <w:trHeight w:val="385"/>
        </w:trPr>
        <w:tc>
          <w:tcPr>
            <w:tcW w:w="630" w:type="dxa"/>
            <w:vAlign w:val="center"/>
          </w:tcPr>
          <w:p w:rsidR="00A010EB" w:rsidRPr="00CC1B6B" w:rsidRDefault="00A010EB" w:rsidP="00684B30">
            <w:pPr>
              <w:jc w:val="center"/>
              <w:rPr>
                <w:rFonts w:ascii="Times New Roman" w:hAnsi="Times New Roman" w:cs="Times New Roman"/>
                <w:sz w:val="22"/>
                <w:szCs w:val="22"/>
              </w:rPr>
            </w:pPr>
            <w:r>
              <w:rPr>
                <w:rFonts w:ascii="Times New Roman" w:hAnsi="Times New Roman" w:cs="Times New Roman"/>
                <w:sz w:val="22"/>
                <w:szCs w:val="22"/>
              </w:rPr>
              <w:t>23</w:t>
            </w:r>
          </w:p>
        </w:tc>
        <w:tc>
          <w:tcPr>
            <w:tcW w:w="1353" w:type="dxa"/>
            <w:vAlign w:val="center"/>
          </w:tcPr>
          <w:p w:rsidR="00A010EB" w:rsidRPr="00CC1B6B" w:rsidRDefault="00A010EB" w:rsidP="00684B30">
            <w:pPr>
              <w:jc w:val="left"/>
              <w:rPr>
                <w:rFonts w:ascii="Times New Roman" w:hAnsi="Times New Roman" w:cs="Times New Roman"/>
                <w:b/>
                <w:sz w:val="22"/>
                <w:szCs w:val="22"/>
              </w:rPr>
            </w:pPr>
            <w:r w:rsidRPr="00CC1B6B">
              <w:rPr>
                <w:rFonts w:ascii="Times New Roman" w:hAnsi="Times New Roman" w:cs="Times New Roman"/>
                <w:b/>
                <w:sz w:val="22"/>
                <w:szCs w:val="22"/>
              </w:rPr>
              <w:t>Core</w:t>
            </w:r>
          </w:p>
        </w:tc>
        <w:tc>
          <w:tcPr>
            <w:tcW w:w="1617" w:type="dxa"/>
            <w:vAlign w:val="center"/>
          </w:tcPr>
          <w:p w:rsidR="00A010EB" w:rsidRPr="00CC1B6B" w:rsidRDefault="00A010EB" w:rsidP="00684B30">
            <w:pPr>
              <w:jc w:val="center"/>
              <w:rPr>
                <w:rFonts w:ascii="Times New Roman" w:hAnsi="Times New Roman" w:cs="Times New Roman"/>
                <w:b/>
                <w:sz w:val="22"/>
                <w:szCs w:val="22"/>
              </w:rPr>
            </w:pPr>
          </w:p>
          <w:p w:rsidR="00A010EB" w:rsidRPr="00CC1B6B" w:rsidRDefault="00A010EB" w:rsidP="00684B30">
            <w:pPr>
              <w:jc w:val="left"/>
              <w:rPr>
                <w:rFonts w:ascii="Times New Roman" w:hAnsi="Times New Roman" w:cs="Times New Roman"/>
                <w:b/>
              </w:rPr>
            </w:pPr>
            <w:r w:rsidRPr="00CC1B6B">
              <w:rPr>
                <w:rFonts w:ascii="Times New Roman" w:hAnsi="Times New Roman" w:cs="Times New Roman"/>
                <w:b/>
                <w:sz w:val="22"/>
                <w:szCs w:val="22"/>
              </w:rPr>
              <w:t>Project Compulsory</w:t>
            </w:r>
          </w:p>
        </w:tc>
        <w:tc>
          <w:tcPr>
            <w:tcW w:w="730" w:type="dxa"/>
            <w:vAlign w:val="center"/>
          </w:tcPr>
          <w:p w:rsidR="00A010EB" w:rsidRPr="00345865" w:rsidRDefault="00A010EB" w:rsidP="008B4B58">
            <w:pPr>
              <w:jc w:val="center"/>
              <w:rPr>
                <w:rFonts w:ascii="Times New Roman" w:hAnsi="Times New Roman" w:cs="Times New Roman"/>
                <w:sz w:val="22"/>
                <w:szCs w:val="22"/>
              </w:rPr>
            </w:pPr>
            <w:r w:rsidRPr="00345865">
              <w:rPr>
                <w:rFonts w:ascii="Times New Roman" w:hAnsi="Times New Roman" w:cs="Times New Roman"/>
                <w:sz w:val="22"/>
                <w:szCs w:val="22"/>
              </w:rPr>
              <w:t>19</w:t>
            </w:r>
          </w:p>
        </w:tc>
        <w:tc>
          <w:tcPr>
            <w:tcW w:w="800" w:type="dxa"/>
            <w:gridSpan w:val="2"/>
          </w:tcPr>
          <w:p w:rsidR="00A010EB" w:rsidRPr="00CC1B6B" w:rsidRDefault="00A010EB" w:rsidP="00684B30">
            <w:pPr>
              <w:jc w:val="center"/>
              <w:rPr>
                <w:rFonts w:ascii="Times New Roman" w:hAnsi="Times New Roman" w:cs="Times New Roman"/>
                <w:sz w:val="22"/>
                <w:szCs w:val="22"/>
              </w:rPr>
            </w:pPr>
          </w:p>
          <w:p w:rsidR="00A010EB" w:rsidRPr="00CC1B6B" w:rsidRDefault="00A010EB" w:rsidP="00684B30">
            <w:pPr>
              <w:jc w:val="center"/>
              <w:rPr>
                <w:rFonts w:ascii="Times New Roman" w:hAnsi="Times New Roman" w:cs="Times New Roman"/>
                <w:sz w:val="22"/>
                <w:szCs w:val="22"/>
              </w:rPr>
            </w:pPr>
            <w:r w:rsidRPr="00CC1B6B">
              <w:rPr>
                <w:rFonts w:ascii="Times New Roman" w:hAnsi="Times New Roman" w:cs="Times New Roman"/>
                <w:sz w:val="22"/>
                <w:szCs w:val="22"/>
              </w:rPr>
              <w:t>5</w:t>
            </w:r>
          </w:p>
        </w:tc>
        <w:tc>
          <w:tcPr>
            <w:tcW w:w="3791" w:type="dxa"/>
            <w:vAlign w:val="center"/>
          </w:tcPr>
          <w:p w:rsidR="00A010EB" w:rsidRPr="00CC1B6B" w:rsidRDefault="00A010EB" w:rsidP="00684B30">
            <w:pPr>
              <w:spacing w:before="40" w:after="20"/>
              <w:rPr>
                <w:rFonts w:ascii="Times New Roman" w:hAnsi="Times New Roman" w:cs="Times New Roman"/>
                <w:sz w:val="22"/>
                <w:szCs w:val="22"/>
              </w:rPr>
            </w:pPr>
            <w:r w:rsidRPr="00CC1B6B">
              <w:rPr>
                <w:rFonts w:ascii="Times New Roman" w:hAnsi="Times New Roman" w:cs="Times New Roman"/>
                <w:sz w:val="22"/>
                <w:szCs w:val="22"/>
              </w:rPr>
              <w:t xml:space="preserve">Project with </w:t>
            </w:r>
            <w:r w:rsidRPr="00CC1B6B">
              <w:rPr>
                <w:rFonts w:ascii="Times New Roman" w:hAnsi="Times New Roman" w:cs="Times New Roman"/>
                <w:i/>
                <w:sz w:val="22"/>
                <w:szCs w:val="22"/>
              </w:rPr>
              <w:t>viva voce</w:t>
            </w:r>
          </w:p>
        </w:tc>
        <w:tc>
          <w:tcPr>
            <w:tcW w:w="1620" w:type="dxa"/>
            <w:gridSpan w:val="2"/>
            <w:vAlign w:val="center"/>
          </w:tcPr>
          <w:p w:rsidR="00A010EB" w:rsidRPr="00CC1B6B" w:rsidRDefault="00A010EB" w:rsidP="00345865">
            <w:pPr>
              <w:autoSpaceDE w:val="0"/>
              <w:autoSpaceDN w:val="0"/>
              <w:adjustRightInd w:val="0"/>
              <w:jc w:val="center"/>
              <w:rPr>
                <w:rFonts w:ascii="Times New Roman" w:hAnsi="Times New Roman" w:cs="Times New Roman"/>
                <w:color w:val="000000"/>
                <w:sz w:val="22"/>
                <w:szCs w:val="22"/>
              </w:rPr>
            </w:pPr>
            <w:r w:rsidRPr="00CC1B6B">
              <w:rPr>
                <w:rFonts w:ascii="Times New Roman" w:hAnsi="Times New Roman" w:cs="Times New Roman"/>
                <w:color w:val="000000"/>
                <w:sz w:val="22"/>
                <w:szCs w:val="22"/>
              </w:rPr>
              <w:t>100</w:t>
            </w:r>
          </w:p>
          <w:p w:rsidR="00A010EB" w:rsidRPr="00CC1B6B" w:rsidRDefault="00A010EB" w:rsidP="00345865">
            <w:pPr>
              <w:jc w:val="center"/>
              <w:rPr>
                <w:rFonts w:ascii="Times New Roman" w:hAnsi="Times New Roman" w:cs="Times New Roman"/>
              </w:rPr>
            </w:pPr>
            <w:r w:rsidRPr="00CC1B6B">
              <w:rPr>
                <w:rFonts w:ascii="Times New Roman" w:hAnsi="Times New Roman" w:cs="Times New Roman"/>
                <w:color w:val="000000"/>
                <w:sz w:val="22"/>
                <w:szCs w:val="22"/>
              </w:rPr>
              <w:t>(75 Project +25 viva)</w:t>
            </w:r>
          </w:p>
        </w:tc>
        <w:tc>
          <w:tcPr>
            <w:tcW w:w="889" w:type="dxa"/>
            <w:vAlign w:val="center"/>
          </w:tcPr>
          <w:p w:rsidR="00A010EB" w:rsidRPr="00CC1B6B" w:rsidRDefault="00A010EB" w:rsidP="008B4B58">
            <w:pPr>
              <w:jc w:val="center"/>
              <w:rPr>
                <w:rFonts w:ascii="Times New Roman" w:hAnsi="Times New Roman" w:cs="Times New Roman"/>
              </w:rPr>
            </w:pPr>
            <w:r w:rsidRPr="00CC1B6B">
              <w:rPr>
                <w:rFonts w:ascii="Times New Roman" w:hAnsi="Times New Roman" w:cs="Times New Roman"/>
                <w:sz w:val="22"/>
                <w:szCs w:val="22"/>
              </w:rPr>
              <w:t>100</w:t>
            </w:r>
          </w:p>
        </w:tc>
      </w:tr>
      <w:tr w:rsidR="00A010EB" w:rsidRPr="00CC1B6B" w:rsidTr="005D32E9">
        <w:trPr>
          <w:trHeight w:val="335"/>
        </w:trPr>
        <w:tc>
          <w:tcPr>
            <w:tcW w:w="11430" w:type="dxa"/>
            <w:gridSpan w:val="10"/>
            <w:vAlign w:val="center"/>
          </w:tcPr>
          <w:p w:rsidR="00A010EB" w:rsidRPr="00CC1B6B" w:rsidRDefault="00A010EB" w:rsidP="004C72E7">
            <w:pPr>
              <w:jc w:val="center"/>
              <w:rPr>
                <w:rFonts w:ascii="Times New Roman" w:hAnsi="Times New Roman" w:cs="Times New Roman"/>
                <w:sz w:val="22"/>
                <w:szCs w:val="22"/>
              </w:rPr>
            </w:pPr>
            <w:r w:rsidRPr="00CC1B6B">
              <w:rPr>
                <w:rFonts w:ascii="Times New Roman" w:hAnsi="Times New Roman" w:cs="Times New Roman"/>
                <w:sz w:val="22"/>
                <w:szCs w:val="22"/>
              </w:rPr>
              <w:t>Internal Elective for same major students</w:t>
            </w:r>
          </w:p>
        </w:tc>
      </w:tr>
      <w:tr w:rsidR="00A010EB" w:rsidRPr="00CC1B6B" w:rsidTr="00345865">
        <w:trPr>
          <w:trHeight w:val="335"/>
        </w:trPr>
        <w:tc>
          <w:tcPr>
            <w:tcW w:w="6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24</w:t>
            </w:r>
          </w:p>
        </w:tc>
        <w:tc>
          <w:tcPr>
            <w:tcW w:w="1353" w:type="dxa"/>
            <w:vAlign w:val="center"/>
          </w:tcPr>
          <w:p w:rsidR="00A010EB" w:rsidRPr="009354C3" w:rsidRDefault="00A010EB" w:rsidP="008B4B58">
            <w:pPr>
              <w:jc w:val="left"/>
              <w:rPr>
                <w:rFonts w:ascii="Times New Roman" w:hAnsi="Times New Roman" w:cs="Times New Roman"/>
                <w:b/>
                <w:sz w:val="22"/>
                <w:szCs w:val="22"/>
              </w:rPr>
            </w:pPr>
            <w:r w:rsidRPr="009354C3">
              <w:rPr>
                <w:rFonts w:ascii="Times New Roman" w:hAnsi="Times New Roman" w:cs="Times New Roman"/>
                <w:b/>
                <w:sz w:val="22"/>
                <w:szCs w:val="22"/>
              </w:rPr>
              <w:t>Core</w:t>
            </w:r>
            <w:r w:rsidRPr="009354C3">
              <w:rPr>
                <w:rFonts w:ascii="Times New Roman" w:hAnsi="Times New Roman" w:cs="Times New Roman"/>
                <w:b/>
                <w:sz w:val="22"/>
                <w:szCs w:val="22"/>
              </w:rPr>
              <w:br/>
              <w:t>Elective</w:t>
            </w:r>
          </w:p>
        </w:tc>
        <w:tc>
          <w:tcPr>
            <w:tcW w:w="1617" w:type="dxa"/>
          </w:tcPr>
          <w:p w:rsidR="00A010EB" w:rsidRPr="00A010EB" w:rsidRDefault="00A010EB" w:rsidP="008B4B58">
            <w:pPr>
              <w:jc w:val="left"/>
              <w:rPr>
                <w:rFonts w:ascii="Times New Roman" w:hAnsi="Times New Roman" w:cs="Times New Roman"/>
                <w:b/>
                <w:sz w:val="22"/>
                <w:szCs w:val="22"/>
              </w:rPr>
            </w:pPr>
            <w:r w:rsidRPr="00A010EB">
              <w:rPr>
                <w:rFonts w:ascii="Times New Roman" w:hAnsi="Times New Roman" w:cs="Times New Roman"/>
                <w:b/>
                <w:sz w:val="22"/>
                <w:szCs w:val="22"/>
              </w:rPr>
              <w:t>Paper-4</w:t>
            </w:r>
          </w:p>
        </w:tc>
        <w:tc>
          <w:tcPr>
            <w:tcW w:w="730" w:type="dxa"/>
            <w:vAlign w:val="center"/>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3</w:t>
            </w:r>
          </w:p>
        </w:tc>
        <w:tc>
          <w:tcPr>
            <w:tcW w:w="800" w:type="dxa"/>
            <w:gridSpan w:val="2"/>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4C72E7" w:rsidRPr="004C72E7" w:rsidRDefault="004C72E7" w:rsidP="00B73DD2">
            <w:pPr>
              <w:rPr>
                <w:rFonts w:ascii="Times New Roman" w:hAnsi="Times New Roman" w:cs="Times New Roman"/>
                <w:b/>
                <w:sz w:val="22"/>
                <w:szCs w:val="22"/>
              </w:rPr>
            </w:pPr>
            <w:r w:rsidRPr="004C72E7">
              <w:rPr>
                <w:rFonts w:ascii="Times New Roman" w:hAnsi="Times New Roman" w:cs="Times New Roman"/>
                <w:b/>
                <w:sz w:val="22"/>
                <w:szCs w:val="22"/>
              </w:rPr>
              <w:t>(to choose one out of 3)</w:t>
            </w:r>
          </w:p>
          <w:p w:rsidR="00A010EB"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A. Diagnostic  Microbiology</w:t>
            </w:r>
          </w:p>
          <w:p w:rsidR="00A010EB" w:rsidRPr="00B73DD2"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B. Microbial Nanotechnology</w:t>
            </w:r>
          </w:p>
          <w:p w:rsidR="00A010EB" w:rsidRPr="00CC1B6B" w:rsidRDefault="00A010EB" w:rsidP="00B73DD2">
            <w:pPr>
              <w:rPr>
                <w:rFonts w:ascii="Times New Roman" w:hAnsi="Times New Roman" w:cs="Times New Roman"/>
                <w:sz w:val="22"/>
                <w:szCs w:val="22"/>
              </w:rPr>
            </w:pPr>
            <w:r w:rsidRPr="00B73DD2">
              <w:rPr>
                <w:rFonts w:ascii="Times New Roman" w:hAnsi="Times New Roman" w:cs="Times New Roman"/>
                <w:sz w:val="22"/>
                <w:szCs w:val="22"/>
              </w:rPr>
              <w:t>C. Bioethics</w:t>
            </w:r>
          </w:p>
        </w:tc>
        <w:tc>
          <w:tcPr>
            <w:tcW w:w="812"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5D32E9">
        <w:trPr>
          <w:trHeight w:val="335"/>
        </w:trPr>
        <w:tc>
          <w:tcPr>
            <w:tcW w:w="11430" w:type="dxa"/>
            <w:gridSpan w:val="10"/>
            <w:vAlign w:val="center"/>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 xml:space="preserve">External Elective for other major </w:t>
            </w:r>
            <w:r>
              <w:rPr>
                <w:rFonts w:ascii="Times New Roman" w:hAnsi="Times New Roman" w:cs="Times New Roman"/>
                <w:sz w:val="22"/>
                <w:szCs w:val="22"/>
              </w:rPr>
              <w:t>departments</w:t>
            </w:r>
            <w:r w:rsidRPr="00CC1B6B">
              <w:rPr>
                <w:rFonts w:ascii="Times New Roman" w:hAnsi="Times New Roman" w:cs="Times New Roman"/>
                <w:sz w:val="22"/>
                <w:szCs w:val="22"/>
              </w:rPr>
              <w:t xml:space="preserve"> (Inter/multi disciplinary papers)</w:t>
            </w:r>
          </w:p>
        </w:tc>
      </w:tr>
      <w:tr w:rsidR="00A010EB" w:rsidRPr="00CC1B6B" w:rsidTr="00345865">
        <w:trPr>
          <w:trHeight w:val="335"/>
        </w:trPr>
        <w:tc>
          <w:tcPr>
            <w:tcW w:w="630"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25</w:t>
            </w:r>
          </w:p>
        </w:tc>
        <w:tc>
          <w:tcPr>
            <w:tcW w:w="1353" w:type="dxa"/>
          </w:tcPr>
          <w:p w:rsidR="00A010EB" w:rsidRPr="00CC1B6B" w:rsidRDefault="00A010EB" w:rsidP="008B4B58">
            <w:pPr>
              <w:jc w:val="left"/>
              <w:rPr>
                <w:rFonts w:ascii="Times New Roman" w:hAnsi="Times New Roman" w:cs="Times New Roman"/>
                <w:b/>
                <w:sz w:val="20"/>
                <w:szCs w:val="22"/>
              </w:rPr>
            </w:pPr>
            <w:r w:rsidRPr="00CC1B6B">
              <w:rPr>
                <w:rFonts w:ascii="Times New Roman" w:hAnsi="Times New Roman" w:cs="Times New Roman"/>
                <w:b/>
                <w:sz w:val="20"/>
                <w:szCs w:val="22"/>
              </w:rPr>
              <w:t xml:space="preserve"> Open Elective </w:t>
            </w:r>
          </w:p>
          <w:p w:rsidR="00A010EB" w:rsidRPr="00CC1B6B" w:rsidRDefault="00A010EB" w:rsidP="001D40D9">
            <w:pPr>
              <w:jc w:val="left"/>
              <w:rPr>
                <w:rFonts w:ascii="Times New Roman" w:hAnsi="Times New Roman" w:cs="Times New Roman"/>
                <w:b/>
                <w:sz w:val="20"/>
                <w:szCs w:val="22"/>
              </w:rPr>
            </w:pPr>
          </w:p>
        </w:tc>
        <w:tc>
          <w:tcPr>
            <w:tcW w:w="1617" w:type="dxa"/>
          </w:tcPr>
          <w:p w:rsidR="00A010EB" w:rsidRPr="00CC1B6B" w:rsidRDefault="00A010EB" w:rsidP="008B4B58">
            <w:pPr>
              <w:jc w:val="left"/>
              <w:rPr>
                <w:rFonts w:ascii="Times New Roman" w:hAnsi="Times New Roman" w:cs="Times New Roman"/>
                <w:b/>
                <w:sz w:val="22"/>
                <w:szCs w:val="22"/>
              </w:rPr>
            </w:pPr>
            <w:r w:rsidRPr="00CC1B6B">
              <w:rPr>
                <w:rFonts w:ascii="Times New Roman" w:hAnsi="Times New Roman" w:cs="Times New Roman"/>
                <w:b/>
                <w:sz w:val="22"/>
                <w:szCs w:val="22"/>
              </w:rPr>
              <w:t>Paper-4</w:t>
            </w:r>
          </w:p>
        </w:tc>
        <w:tc>
          <w:tcPr>
            <w:tcW w:w="730" w:type="dxa"/>
          </w:tcPr>
          <w:p w:rsidR="00A010EB" w:rsidRPr="00CC1B6B" w:rsidRDefault="00A010EB" w:rsidP="008B4B58">
            <w:pPr>
              <w:jc w:val="center"/>
              <w:rPr>
                <w:rFonts w:ascii="Times New Roman" w:hAnsi="Times New Roman" w:cs="Times New Roman"/>
                <w:sz w:val="22"/>
                <w:szCs w:val="22"/>
              </w:rPr>
            </w:pPr>
            <w:r>
              <w:rPr>
                <w:rFonts w:ascii="Times New Roman" w:hAnsi="Times New Roman" w:cs="Times New Roman"/>
                <w:sz w:val="22"/>
                <w:szCs w:val="22"/>
              </w:rPr>
              <w:t>3</w:t>
            </w:r>
          </w:p>
        </w:tc>
        <w:tc>
          <w:tcPr>
            <w:tcW w:w="800" w:type="dxa"/>
            <w:gridSpan w:val="2"/>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3</w:t>
            </w:r>
          </w:p>
        </w:tc>
        <w:tc>
          <w:tcPr>
            <w:tcW w:w="3791" w:type="dxa"/>
            <w:vAlign w:val="center"/>
          </w:tcPr>
          <w:p w:rsidR="00A010EB" w:rsidRPr="00CC1B6B" w:rsidRDefault="00A010EB" w:rsidP="000E674E">
            <w:pPr>
              <w:rPr>
                <w:rFonts w:ascii="Times New Roman" w:hAnsi="Times New Roman" w:cs="Times New Roman"/>
                <w:sz w:val="22"/>
                <w:szCs w:val="22"/>
              </w:rPr>
            </w:pPr>
            <w:r w:rsidRPr="00CC1B6B">
              <w:rPr>
                <w:rFonts w:ascii="Times New Roman" w:hAnsi="Times New Roman" w:cs="Times New Roman"/>
                <w:sz w:val="22"/>
                <w:szCs w:val="22"/>
              </w:rPr>
              <w:t>(Choose any one</w:t>
            </w:r>
            <w:r>
              <w:rPr>
                <w:rFonts w:ascii="Times New Roman" w:hAnsi="Times New Roman" w:cs="Times New Roman"/>
                <w:sz w:val="22"/>
                <w:szCs w:val="22"/>
              </w:rPr>
              <w:t xml:space="preserve"> from</w:t>
            </w:r>
            <w:r w:rsidRPr="00CC1B6B">
              <w:rPr>
                <w:rFonts w:ascii="Times New Roman" w:hAnsi="Times New Roman" w:cs="Times New Roman"/>
                <w:sz w:val="22"/>
                <w:szCs w:val="22"/>
              </w:rPr>
              <w:t xml:space="preserve"> other major </w:t>
            </w:r>
            <w:r>
              <w:rPr>
                <w:rFonts w:ascii="Times New Roman" w:hAnsi="Times New Roman" w:cs="Times New Roman"/>
                <w:sz w:val="22"/>
                <w:szCs w:val="22"/>
              </w:rPr>
              <w:t>departments</w:t>
            </w:r>
            <w:r w:rsidRPr="00CC1B6B">
              <w:rPr>
                <w:rFonts w:ascii="Times New Roman" w:hAnsi="Times New Roman" w:cs="Times New Roman"/>
                <w:sz w:val="22"/>
                <w:szCs w:val="22"/>
              </w:rPr>
              <w:t>)</w:t>
            </w:r>
          </w:p>
        </w:tc>
        <w:tc>
          <w:tcPr>
            <w:tcW w:w="812"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25</w:t>
            </w:r>
          </w:p>
        </w:tc>
        <w:tc>
          <w:tcPr>
            <w:tcW w:w="808"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75</w:t>
            </w:r>
          </w:p>
        </w:tc>
        <w:tc>
          <w:tcPr>
            <w:tcW w:w="889" w:type="dxa"/>
          </w:tcPr>
          <w:p w:rsidR="00A010EB" w:rsidRPr="00CC1B6B" w:rsidRDefault="00A010EB" w:rsidP="008B4B58">
            <w:pPr>
              <w:jc w:val="center"/>
              <w:rPr>
                <w:rFonts w:ascii="Times New Roman" w:hAnsi="Times New Roman" w:cs="Times New Roman"/>
                <w:sz w:val="22"/>
                <w:szCs w:val="22"/>
              </w:rPr>
            </w:pPr>
            <w:r w:rsidRPr="00CC1B6B">
              <w:rPr>
                <w:rFonts w:ascii="Times New Roman" w:hAnsi="Times New Roman" w:cs="Times New Roman"/>
                <w:sz w:val="22"/>
                <w:szCs w:val="22"/>
              </w:rPr>
              <w:t>100</w:t>
            </w:r>
          </w:p>
        </w:tc>
      </w:tr>
      <w:tr w:rsidR="00A010EB" w:rsidRPr="00CC1B6B" w:rsidTr="00345865">
        <w:trPr>
          <w:trHeight w:val="278"/>
        </w:trPr>
        <w:tc>
          <w:tcPr>
            <w:tcW w:w="630" w:type="dxa"/>
          </w:tcPr>
          <w:p w:rsidR="00A010EB" w:rsidRPr="00CC1B6B" w:rsidRDefault="00A010EB" w:rsidP="008B4B58">
            <w:pPr>
              <w:jc w:val="center"/>
              <w:rPr>
                <w:rFonts w:ascii="Times New Roman" w:hAnsi="Times New Roman" w:cs="Times New Roman"/>
                <w:sz w:val="22"/>
                <w:szCs w:val="22"/>
              </w:rPr>
            </w:pPr>
          </w:p>
        </w:tc>
        <w:tc>
          <w:tcPr>
            <w:tcW w:w="1353" w:type="dxa"/>
          </w:tcPr>
          <w:p w:rsidR="00A010EB" w:rsidRPr="00CC1B6B" w:rsidRDefault="00A010EB" w:rsidP="008B4B58">
            <w:pPr>
              <w:jc w:val="left"/>
              <w:rPr>
                <w:rFonts w:ascii="Times New Roman" w:hAnsi="Times New Roman" w:cs="Times New Roman"/>
                <w:sz w:val="22"/>
                <w:szCs w:val="22"/>
              </w:rPr>
            </w:pPr>
          </w:p>
        </w:tc>
        <w:tc>
          <w:tcPr>
            <w:tcW w:w="1617" w:type="dxa"/>
          </w:tcPr>
          <w:p w:rsidR="00A010EB" w:rsidRPr="00CC1B6B" w:rsidRDefault="00A010EB" w:rsidP="008B4B58">
            <w:pPr>
              <w:jc w:val="left"/>
              <w:rPr>
                <w:rFonts w:ascii="Times New Roman" w:hAnsi="Times New Roman" w:cs="Times New Roman"/>
                <w:sz w:val="22"/>
                <w:szCs w:val="22"/>
              </w:rPr>
            </w:pPr>
          </w:p>
        </w:tc>
        <w:tc>
          <w:tcPr>
            <w:tcW w:w="730" w:type="dxa"/>
          </w:tcPr>
          <w:p w:rsidR="00A010EB" w:rsidRPr="00CC1B6B" w:rsidRDefault="00A010EB" w:rsidP="008B4B58">
            <w:pPr>
              <w:jc w:val="center"/>
              <w:rPr>
                <w:rFonts w:ascii="Times New Roman" w:hAnsi="Times New Roman" w:cs="Times New Roman"/>
                <w:b/>
                <w:bCs/>
                <w:sz w:val="22"/>
                <w:szCs w:val="22"/>
              </w:rPr>
            </w:pPr>
            <w:r w:rsidRPr="00CC1B6B">
              <w:rPr>
                <w:rFonts w:ascii="Times New Roman" w:hAnsi="Times New Roman" w:cs="Times New Roman"/>
                <w:b/>
                <w:bCs/>
                <w:sz w:val="22"/>
                <w:szCs w:val="22"/>
              </w:rPr>
              <w:t>30</w:t>
            </w:r>
          </w:p>
        </w:tc>
        <w:tc>
          <w:tcPr>
            <w:tcW w:w="800" w:type="dxa"/>
            <w:gridSpan w:val="2"/>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1</w:t>
            </w:r>
            <w:r w:rsidR="00EE073A">
              <w:rPr>
                <w:rFonts w:ascii="Times New Roman" w:hAnsi="Times New Roman" w:cs="Times New Roman"/>
                <w:b/>
                <w:bCs/>
                <w:sz w:val="22"/>
                <w:szCs w:val="22"/>
              </w:rPr>
              <w:t>6</w:t>
            </w:r>
          </w:p>
        </w:tc>
        <w:tc>
          <w:tcPr>
            <w:tcW w:w="3791" w:type="dxa"/>
            <w:vAlign w:val="center"/>
          </w:tcPr>
          <w:p w:rsidR="00A010EB" w:rsidRPr="00CC1B6B" w:rsidRDefault="00A010EB" w:rsidP="008B4B58">
            <w:pPr>
              <w:jc w:val="left"/>
              <w:rPr>
                <w:rFonts w:ascii="Times New Roman" w:hAnsi="Times New Roman" w:cs="Times New Roman"/>
                <w:b/>
                <w:bCs/>
                <w:sz w:val="22"/>
                <w:szCs w:val="22"/>
              </w:rPr>
            </w:pPr>
          </w:p>
        </w:tc>
        <w:tc>
          <w:tcPr>
            <w:tcW w:w="812"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75</w:t>
            </w:r>
          </w:p>
        </w:tc>
        <w:tc>
          <w:tcPr>
            <w:tcW w:w="808"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325</w:t>
            </w:r>
          </w:p>
        </w:tc>
        <w:tc>
          <w:tcPr>
            <w:tcW w:w="889"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400</w:t>
            </w:r>
          </w:p>
        </w:tc>
      </w:tr>
      <w:tr w:rsidR="00A010EB" w:rsidRPr="00CC1B6B" w:rsidTr="00345865">
        <w:trPr>
          <w:trHeight w:val="278"/>
        </w:trPr>
        <w:tc>
          <w:tcPr>
            <w:tcW w:w="630" w:type="dxa"/>
          </w:tcPr>
          <w:p w:rsidR="00A010EB" w:rsidRPr="00CC1B6B" w:rsidRDefault="00A010EB" w:rsidP="008B4B58">
            <w:pPr>
              <w:jc w:val="center"/>
              <w:rPr>
                <w:rFonts w:ascii="Times New Roman" w:hAnsi="Times New Roman" w:cs="Times New Roman"/>
                <w:sz w:val="22"/>
                <w:szCs w:val="22"/>
              </w:rPr>
            </w:pPr>
          </w:p>
        </w:tc>
        <w:tc>
          <w:tcPr>
            <w:tcW w:w="1353" w:type="dxa"/>
          </w:tcPr>
          <w:p w:rsidR="00A010EB" w:rsidRPr="00CC1B6B" w:rsidRDefault="00A010EB" w:rsidP="008B4B58">
            <w:pPr>
              <w:rPr>
                <w:rFonts w:ascii="Times New Roman" w:hAnsi="Times New Roman" w:cs="Times New Roman"/>
                <w:sz w:val="22"/>
                <w:szCs w:val="22"/>
              </w:rPr>
            </w:pPr>
          </w:p>
        </w:tc>
        <w:tc>
          <w:tcPr>
            <w:tcW w:w="1617" w:type="dxa"/>
          </w:tcPr>
          <w:p w:rsidR="00A010EB" w:rsidRPr="00CC1B6B" w:rsidRDefault="00A010EB" w:rsidP="008B4B58">
            <w:pPr>
              <w:rPr>
                <w:rFonts w:ascii="Times New Roman" w:hAnsi="Times New Roman" w:cs="Times New Roman"/>
                <w:sz w:val="22"/>
                <w:szCs w:val="22"/>
              </w:rPr>
            </w:pPr>
          </w:p>
        </w:tc>
        <w:tc>
          <w:tcPr>
            <w:tcW w:w="730" w:type="dxa"/>
          </w:tcPr>
          <w:p w:rsidR="00A010EB" w:rsidRPr="00CC1B6B" w:rsidRDefault="00A010EB" w:rsidP="008B4B58">
            <w:pPr>
              <w:jc w:val="center"/>
              <w:rPr>
                <w:rFonts w:ascii="Times New Roman" w:hAnsi="Times New Roman" w:cs="Times New Roman"/>
                <w:b/>
                <w:bCs/>
                <w:sz w:val="22"/>
                <w:szCs w:val="22"/>
              </w:rPr>
            </w:pPr>
          </w:p>
        </w:tc>
        <w:tc>
          <w:tcPr>
            <w:tcW w:w="800" w:type="dxa"/>
            <w:gridSpan w:val="2"/>
          </w:tcPr>
          <w:p w:rsidR="00A010EB" w:rsidRPr="00CC1B6B" w:rsidRDefault="00A010EB" w:rsidP="008B4B58">
            <w:pPr>
              <w:jc w:val="center"/>
              <w:rPr>
                <w:rFonts w:ascii="Times New Roman" w:hAnsi="Times New Roman" w:cs="Times New Roman"/>
                <w:b/>
                <w:bCs/>
                <w:sz w:val="22"/>
                <w:szCs w:val="22"/>
              </w:rPr>
            </w:pPr>
            <w:r w:rsidRPr="00CC1B6B">
              <w:rPr>
                <w:rFonts w:ascii="Times New Roman" w:hAnsi="Times New Roman" w:cs="Times New Roman"/>
                <w:b/>
                <w:bCs/>
                <w:sz w:val="22"/>
                <w:szCs w:val="22"/>
              </w:rPr>
              <w:t>90</w:t>
            </w:r>
          </w:p>
        </w:tc>
        <w:tc>
          <w:tcPr>
            <w:tcW w:w="3791" w:type="dxa"/>
            <w:vAlign w:val="center"/>
          </w:tcPr>
          <w:p w:rsidR="00A010EB" w:rsidRPr="00CC1B6B" w:rsidRDefault="00A010EB" w:rsidP="008B4B58">
            <w:pPr>
              <w:rPr>
                <w:rFonts w:ascii="Times New Roman" w:hAnsi="Times New Roman" w:cs="Times New Roman"/>
                <w:b/>
                <w:bCs/>
                <w:sz w:val="22"/>
                <w:szCs w:val="22"/>
              </w:rPr>
            </w:pPr>
          </w:p>
        </w:tc>
        <w:tc>
          <w:tcPr>
            <w:tcW w:w="812" w:type="dxa"/>
            <w:vAlign w:val="center"/>
          </w:tcPr>
          <w:p w:rsidR="00A010EB" w:rsidRPr="00CC1B6B" w:rsidRDefault="00A010EB" w:rsidP="008B4B58">
            <w:pPr>
              <w:jc w:val="center"/>
              <w:rPr>
                <w:rFonts w:ascii="Times New Roman" w:hAnsi="Times New Roman" w:cs="Times New Roman"/>
                <w:b/>
                <w:bCs/>
                <w:sz w:val="22"/>
                <w:szCs w:val="22"/>
              </w:rPr>
            </w:pPr>
          </w:p>
        </w:tc>
        <w:tc>
          <w:tcPr>
            <w:tcW w:w="808" w:type="dxa"/>
            <w:vAlign w:val="center"/>
          </w:tcPr>
          <w:p w:rsidR="00A010EB" w:rsidRPr="00CC1B6B" w:rsidRDefault="00A010EB" w:rsidP="008B4B58">
            <w:pPr>
              <w:jc w:val="center"/>
              <w:rPr>
                <w:rFonts w:ascii="Times New Roman" w:hAnsi="Times New Roman" w:cs="Times New Roman"/>
                <w:b/>
                <w:bCs/>
                <w:sz w:val="22"/>
                <w:szCs w:val="22"/>
              </w:rPr>
            </w:pPr>
          </w:p>
        </w:tc>
        <w:tc>
          <w:tcPr>
            <w:tcW w:w="889" w:type="dxa"/>
            <w:vAlign w:val="center"/>
          </w:tcPr>
          <w:p w:rsidR="00A010EB" w:rsidRPr="00CC1B6B" w:rsidRDefault="00A010EB" w:rsidP="008B4B58">
            <w:pPr>
              <w:jc w:val="center"/>
              <w:rPr>
                <w:rFonts w:ascii="Times New Roman" w:hAnsi="Times New Roman" w:cs="Times New Roman"/>
                <w:b/>
                <w:bCs/>
                <w:sz w:val="22"/>
                <w:szCs w:val="22"/>
              </w:rPr>
            </w:pPr>
            <w:r>
              <w:rPr>
                <w:rFonts w:ascii="Times New Roman" w:hAnsi="Times New Roman" w:cs="Times New Roman"/>
                <w:b/>
                <w:bCs/>
                <w:sz w:val="22"/>
                <w:szCs w:val="22"/>
              </w:rPr>
              <w:t>2800</w:t>
            </w:r>
          </w:p>
        </w:tc>
      </w:tr>
    </w:tbl>
    <w:p w:rsidR="00F34FEA" w:rsidRDefault="00F34FEA">
      <w:pPr>
        <w:rPr>
          <w:rFonts w:ascii="Times New Roman" w:hAnsi="Times New Roman" w:cs="Times New Roman"/>
        </w:rPr>
      </w:pPr>
    </w:p>
    <w:p w:rsidR="00F34FEA" w:rsidRPr="002E2DCE" w:rsidRDefault="00F34FEA" w:rsidP="00F34FEA">
      <w:pPr>
        <w:spacing w:after="0" w:line="240" w:lineRule="auto"/>
        <w:rPr>
          <w:rFonts w:ascii="Times New Roman" w:hAnsi="Times New Roman" w:cs="Times New Roman"/>
          <w:b/>
          <w:sz w:val="24"/>
          <w:szCs w:val="24"/>
        </w:rPr>
      </w:pPr>
      <w:r w:rsidRPr="002E2DCE">
        <w:rPr>
          <w:rFonts w:ascii="Times New Roman" w:hAnsi="Times New Roman" w:cs="Times New Roman"/>
          <w:b/>
          <w:sz w:val="24"/>
          <w:szCs w:val="24"/>
        </w:rPr>
        <w:t>External Elective for other major departments (Inter/multi disciplinary papers)</w:t>
      </w:r>
    </w:p>
    <w:p w:rsidR="00F34FEA" w:rsidRPr="002E2DCE" w:rsidRDefault="00F34FEA" w:rsidP="00F34FEA">
      <w:pPr>
        <w:spacing w:after="0" w:line="240" w:lineRule="auto"/>
        <w:rPr>
          <w:rFonts w:ascii="Times New Roman" w:hAnsi="Times New Roman" w:cs="Times New Roman"/>
          <w:b/>
          <w:color w:val="000000"/>
          <w:sz w:val="24"/>
          <w:szCs w:val="24"/>
        </w:rPr>
      </w:pPr>
    </w:p>
    <w:p w:rsidR="00F34FEA" w:rsidRPr="002E2DCE" w:rsidRDefault="00F34FEA" w:rsidP="00F34FEA">
      <w:pPr>
        <w:spacing w:after="0" w:line="240" w:lineRule="auto"/>
        <w:rPr>
          <w:rFonts w:ascii="Times New Roman" w:hAnsi="Times New Roman" w:cs="Times New Roman"/>
          <w:b/>
          <w:color w:val="000000"/>
          <w:sz w:val="24"/>
          <w:szCs w:val="24"/>
        </w:rPr>
      </w:pPr>
      <w:r w:rsidRPr="002E2DCE">
        <w:rPr>
          <w:rFonts w:ascii="Times New Roman" w:hAnsi="Times New Roman" w:cs="Times New Roman"/>
          <w:b/>
          <w:color w:val="000000"/>
          <w:sz w:val="24"/>
          <w:szCs w:val="24"/>
        </w:rPr>
        <w:t>SEMESTER I</w:t>
      </w:r>
    </w:p>
    <w:p w:rsidR="00F34FEA" w:rsidRPr="002E2DCE" w:rsidRDefault="00F34FEA" w:rsidP="00F34FEA">
      <w:pPr>
        <w:spacing w:after="0" w:line="240" w:lineRule="auto"/>
        <w:rPr>
          <w:rFonts w:ascii="Times New Roman" w:hAnsi="Times New Roman" w:cs="Times New Roman"/>
          <w:bCs/>
          <w:sz w:val="24"/>
          <w:szCs w:val="24"/>
          <w:lang w:val="en-IN"/>
        </w:rPr>
      </w:pPr>
      <w:r w:rsidRPr="002E2DCE">
        <w:rPr>
          <w:rFonts w:ascii="Times New Roman" w:hAnsi="Times New Roman" w:cs="Times New Roman"/>
          <w:bCs/>
          <w:sz w:val="24"/>
          <w:szCs w:val="24"/>
          <w:lang w:val="en-IN"/>
        </w:rPr>
        <w:t>A. Microscopic Techniques</w:t>
      </w:r>
    </w:p>
    <w:p w:rsidR="00F34FEA" w:rsidRPr="002E2DCE" w:rsidRDefault="00F34FEA" w:rsidP="00F34FEA">
      <w:pPr>
        <w:spacing w:after="0" w:line="240" w:lineRule="auto"/>
        <w:rPr>
          <w:rFonts w:ascii="Times New Roman" w:hAnsi="Times New Roman" w:cs="Times New Roman"/>
          <w:bCs/>
          <w:sz w:val="24"/>
          <w:szCs w:val="24"/>
          <w:lang w:val="en-IN"/>
        </w:rPr>
      </w:pPr>
      <w:r w:rsidRPr="002E2DCE">
        <w:rPr>
          <w:rFonts w:ascii="Times New Roman" w:hAnsi="Times New Roman" w:cs="Times New Roman"/>
          <w:bCs/>
          <w:sz w:val="24"/>
          <w:szCs w:val="24"/>
          <w:lang w:val="en-IN"/>
        </w:rPr>
        <w:t>B. Basics of Microbiology</w:t>
      </w:r>
    </w:p>
    <w:p w:rsidR="00F34FEA" w:rsidRPr="002E2DCE" w:rsidRDefault="00F34FEA" w:rsidP="00F34FEA">
      <w:pPr>
        <w:spacing w:after="0" w:line="240" w:lineRule="auto"/>
        <w:rPr>
          <w:rFonts w:ascii="Times New Roman" w:hAnsi="Times New Roman" w:cs="Times New Roman"/>
          <w:bCs/>
          <w:sz w:val="24"/>
          <w:szCs w:val="24"/>
          <w:lang w:val="en-IN"/>
        </w:rPr>
      </w:pPr>
      <w:r w:rsidRPr="002E2DCE">
        <w:rPr>
          <w:rFonts w:ascii="Times New Roman" w:hAnsi="Times New Roman" w:cs="Times New Roman"/>
          <w:bCs/>
          <w:sz w:val="24"/>
          <w:szCs w:val="24"/>
          <w:lang w:val="en-IN"/>
        </w:rPr>
        <w:t xml:space="preserve">C. </w:t>
      </w:r>
      <w:r w:rsidR="00A338A5">
        <w:rPr>
          <w:rFonts w:ascii="Times New Roman" w:hAnsi="Times New Roman" w:cs="Times New Roman"/>
          <w:bCs/>
          <w:sz w:val="24"/>
          <w:szCs w:val="24"/>
          <w:lang w:val="en-IN"/>
        </w:rPr>
        <w:t>Molecular Biology</w:t>
      </w:r>
    </w:p>
    <w:p w:rsidR="00F34FEA" w:rsidRPr="002E2DCE" w:rsidRDefault="00F34FEA" w:rsidP="00F34FEA">
      <w:pPr>
        <w:spacing w:after="0" w:line="240" w:lineRule="auto"/>
        <w:rPr>
          <w:rFonts w:ascii="Times New Roman" w:hAnsi="Times New Roman" w:cs="Times New Roman"/>
          <w:bCs/>
          <w:sz w:val="24"/>
          <w:szCs w:val="24"/>
          <w:lang w:val="en-IN"/>
        </w:rPr>
      </w:pPr>
    </w:p>
    <w:p w:rsidR="00F34FEA" w:rsidRPr="002E2DCE" w:rsidRDefault="00F34FEA" w:rsidP="00F34FEA">
      <w:pPr>
        <w:spacing w:after="0" w:line="240" w:lineRule="auto"/>
        <w:rPr>
          <w:rFonts w:ascii="Times New Roman" w:hAnsi="Times New Roman" w:cs="Times New Roman"/>
          <w:b/>
          <w:color w:val="000000"/>
          <w:sz w:val="24"/>
          <w:szCs w:val="24"/>
        </w:rPr>
      </w:pPr>
      <w:r w:rsidRPr="002E2DCE">
        <w:rPr>
          <w:rFonts w:ascii="Times New Roman" w:hAnsi="Times New Roman" w:cs="Times New Roman"/>
          <w:b/>
          <w:color w:val="000000"/>
          <w:sz w:val="24"/>
          <w:szCs w:val="24"/>
        </w:rPr>
        <w:t>SEMESTER II</w:t>
      </w:r>
    </w:p>
    <w:p w:rsidR="00F34FEA" w:rsidRPr="002E2DCE" w:rsidRDefault="00F34FEA" w:rsidP="00F34FEA">
      <w:pPr>
        <w:spacing w:after="0" w:line="240" w:lineRule="auto"/>
        <w:rPr>
          <w:rFonts w:ascii="Times New Roman" w:hAnsi="Times New Roman" w:cs="Times New Roman"/>
          <w:color w:val="000000"/>
          <w:sz w:val="24"/>
          <w:szCs w:val="24"/>
        </w:rPr>
      </w:pPr>
      <w:r w:rsidRPr="002E2DCE">
        <w:rPr>
          <w:rFonts w:ascii="Times New Roman" w:hAnsi="Times New Roman" w:cs="Times New Roman"/>
          <w:color w:val="000000"/>
          <w:sz w:val="24"/>
          <w:szCs w:val="24"/>
        </w:rPr>
        <w:t xml:space="preserve">A. Food Processing Technology </w:t>
      </w:r>
    </w:p>
    <w:p w:rsidR="00F34FEA" w:rsidRPr="002E2DCE" w:rsidRDefault="00F34FEA" w:rsidP="00F34FEA">
      <w:pPr>
        <w:spacing w:after="0" w:line="240" w:lineRule="auto"/>
        <w:rPr>
          <w:rFonts w:ascii="Times New Roman" w:hAnsi="Times New Roman" w:cs="Times New Roman"/>
          <w:color w:val="000000"/>
          <w:sz w:val="24"/>
          <w:szCs w:val="24"/>
        </w:rPr>
      </w:pPr>
      <w:r w:rsidRPr="002E2DCE">
        <w:rPr>
          <w:rFonts w:ascii="Times New Roman" w:hAnsi="Times New Roman" w:cs="Times New Roman"/>
          <w:color w:val="000000"/>
          <w:sz w:val="24"/>
          <w:szCs w:val="24"/>
        </w:rPr>
        <w:t>B. Infectious Diseases and its Control</w:t>
      </w:r>
    </w:p>
    <w:p w:rsidR="00F34FEA" w:rsidRPr="002E2DCE" w:rsidRDefault="00F34FEA" w:rsidP="00F34FEA">
      <w:pPr>
        <w:spacing w:after="0" w:line="240" w:lineRule="auto"/>
        <w:rPr>
          <w:rFonts w:ascii="Times New Roman" w:hAnsi="Times New Roman" w:cs="Times New Roman"/>
          <w:color w:val="000000"/>
          <w:sz w:val="24"/>
          <w:szCs w:val="24"/>
        </w:rPr>
      </w:pPr>
      <w:r w:rsidRPr="002E2DCE">
        <w:rPr>
          <w:rFonts w:ascii="Times New Roman" w:hAnsi="Times New Roman" w:cs="Times New Roman"/>
          <w:color w:val="000000"/>
          <w:sz w:val="24"/>
          <w:szCs w:val="24"/>
        </w:rPr>
        <w:t>C. Microbial Ecology</w:t>
      </w:r>
    </w:p>
    <w:p w:rsidR="00F34FEA" w:rsidRPr="002E2DCE" w:rsidRDefault="00F34FEA" w:rsidP="00F34FEA">
      <w:pPr>
        <w:spacing w:after="0" w:line="240" w:lineRule="auto"/>
        <w:rPr>
          <w:rFonts w:ascii="Times New Roman" w:hAnsi="Times New Roman" w:cs="Times New Roman"/>
          <w:bCs/>
          <w:sz w:val="24"/>
          <w:szCs w:val="24"/>
          <w:lang w:val="en-IN"/>
        </w:rPr>
      </w:pPr>
    </w:p>
    <w:p w:rsidR="00F34FEA" w:rsidRPr="002E2DCE" w:rsidRDefault="00F34FEA" w:rsidP="00F34FEA">
      <w:pPr>
        <w:spacing w:after="0" w:line="240" w:lineRule="auto"/>
        <w:rPr>
          <w:rFonts w:ascii="Times New Roman" w:hAnsi="Times New Roman" w:cs="Times New Roman"/>
          <w:b/>
          <w:color w:val="000000"/>
          <w:sz w:val="24"/>
          <w:szCs w:val="24"/>
        </w:rPr>
      </w:pPr>
      <w:r w:rsidRPr="002E2DCE">
        <w:rPr>
          <w:rFonts w:ascii="Times New Roman" w:hAnsi="Times New Roman" w:cs="Times New Roman"/>
          <w:b/>
          <w:color w:val="000000"/>
          <w:sz w:val="24"/>
          <w:szCs w:val="24"/>
        </w:rPr>
        <w:lastRenderedPageBreak/>
        <w:t>SEMESTER III</w:t>
      </w:r>
    </w:p>
    <w:p w:rsidR="00F34FEA" w:rsidRPr="002E2DCE" w:rsidRDefault="00F34FEA" w:rsidP="00F34FEA">
      <w:pPr>
        <w:spacing w:after="0" w:line="240" w:lineRule="auto"/>
        <w:rPr>
          <w:rFonts w:ascii="Times New Roman" w:hAnsi="Times New Roman" w:cs="Times New Roman"/>
          <w:sz w:val="24"/>
          <w:szCs w:val="24"/>
          <w:vertAlign w:val="superscript"/>
        </w:rPr>
      </w:pPr>
      <w:r w:rsidRPr="002E2DCE">
        <w:rPr>
          <w:rFonts w:ascii="Times New Roman" w:hAnsi="Times New Roman" w:cs="Times New Roman"/>
          <w:sz w:val="24"/>
          <w:szCs w:val="24"/>
        </w:rPr>
        <w:t>A. Mushroom cultivation</w:t>
      </w:r>
    </w:p>
    <w:p w:rsidR="00F34FEA" w:rsidRPr="002E2DCE" w:rsidRDefault="00F34FEA" w:rsidP="00F34FEA">
      <w:pPr>
        <w:spacing w:after="0" w:line="240" w:lineRule="auto"/>
        <w:rPr>
          <w:rFonts w:ascii="Times New Roman" w:hAnsi="Times New Roman" w:cs="Times New Roman"/>
          <w:sz w:val="24"/>
          <w:szCs w:val="24"/>
          <w:vertAlign w:val="superscript"/>
        </w:rPr>
      </w:pPr>
      <w:r w:rsidRPr="002E2DCE">
        <w:rPr>
          <w:rFonts w:ascii="Times New Roman" w:hAnsi="Times New Roman" w:cs="Times New Roman"/>
          <w:sz w:val="24"/>
          <w:szCs w:val="24"/>
        </w:rPr>
        <w:t>B. Public Health Microbiology</w:t>
      </w:r>
    </w:p>
    <w:p w:rsidR="00F34FEA" w:rsidRPr="002E2DCE" w:rsidRDefault="00F34FEA" w:rsidP="00F34FEA">
      <w:pPr>
        <w:spacing w:after="0" w:line="240" w:lineRule="auto"/>
        <w:rPr>
          <w:rFonts w:ascii="Times New Roman" w:hAnsi="Times New Roman" w:cs="Times New Roman"/>
          <w:sz w:val="24"/>
          <w:szCs w:val="24"/>
        </w:rPr>
      </w:pPr>
      <w:r w:rsidRPr="002E2DCE">
        <w:rPr>
          <w:rFonts w:ascii="Times New Roman" w:hAnsi="Times New Roman" w:cs="Times New Roman"/>
          <w:sz w:val="24"/>
          <w:szCs w:val="24"/>
        </w:rPr>
        <w:t>C. Intellectual Property Rights</w:t>
      </w:r>
    </w:p>
    <w:p w:rsidR="00F34FEA" w:rsidRPr="002E2DCE" w:rsidRDefault="00F34FEA" w:rsidP="00F34FEA">
      <w:pPr>
        <w:spacing w:after="0" w:line="240" w:lineRule="auto"/>
        <w:rPr>
          <w:rFonts w:ascii="Times New Roman" w:hAnsi="Times New Roman" w:cs="Times New Roman"/>
          <w:sz w:val="24"/>
          <w:szCs w:val="24"/>
        </w:rPr>
      </w:pPr>
    </w:p>
    <w:p w:rsidR="00F34FEA" w:rsidRPr="002E2DCE" w:rsidRDefault="00F34FEA" w:rsidP="00F34FEA">
      <w:pPr>
        <w:spacing w:after="0" w:line="240" w:lineRule="auto"/>
        <w:rPr>
          <w:rFonts w:ascii="Times New Roman" w:hAnsi="Times New Roman" w:cs="Times New Roman"/>
          <w:b/>
          <w:color w:val="000000"/>
          <w:sz w:val="24"/>
          <w:szCs w:val="24"/>
        </w:rPr>
      </w:pPr>
      <w:r w:rsidRPr="002E2DCE">
        <w:rPr>
          <w:rFonts w:ascii="Times New Roman" w:hAnsi="Times New Roman" w:cs="Times New Roman"/>
          <w:b/>
          <w:color w:val="000000"/>
          <w:sz w:val="24"/>
          <w:szCs w:val="24"/>
        </w:rPr>
        <w:t>SEMESTER I</w:t>
      </w:r>
      <w:r w:rsidR="00F85B70">
        <w:rPr>
          <w:rFonts w:ascii="Times New Roman" w:hAnsi="Times New Roman" w:cs="Times New Roman"/>
          <w:b/>
          <w:color w:val="000000"/>
          <w:sz w:val="24"/>
          <w:szCs w:val="24"/>
        </w:rPr>
        <w:t>V</w:t>
      </w:r>
    </w:p>
    <w:p w:rsidR="00F34FEA" w:rsidRPr="002E2DCE" w:rsidRDefault="00F34FEA" w:rsidP="00F34FEA">
      <w:pPr>
        <w:spacing w:after="0" w:line="240" w:lineRule="auto"/>
        <w:rPr>
          <w:rFonts w:ascii="Times New Roman" w:hAnsi="Times New Roman" w:cs="Times New Roman"/>
          <w:color w:val="000000"/>
          <w:sz w:val="24"/>
          <w:szCs w:val="24"/>
        </w:rPr>
      </w:pPr>
      <w:r w:rsidRPr="002E2DCE">
        <w:rPr>
          <w:rFonts w:ascii="Times New Roman" w:hAnsi="Times New Roman" w:cs="Times New Roman"/>
          <w:color w:val="000000"/>
          <w:sz w:val="24"/>
          <w:szCs w:val="24"/>
        </w:rPr>
        <w:t>A. Computational Biology</w:t>
      </w:r>
    </w:p>
    <w:p w:rsidR="00F34FEA" w:rsidRPr="002E2DCE" w:rsidRDefault="00F34FEA" w:rsidP="00F34FEA">
      <w:pPr>
        <w:spacing w:after="0" w:line="240" w:lineRule="auto"/>
        <w:rPr>
          <w:rFonts w:ascii="Times New Roman" w:hAnsi="Times New Roman" w:cs="Times New Roman"/>
          <w:color w:val="000000"/>
          <w:sz w:val="24"/>
          <w:szCs w:val="24"/>
        </w:rPr>
      </w:pPr>
      <w:r w:rsidRPr="002E2DCE">
        <w:rPr>
          <w:rFonts w:ascii="Times New Roman" w:hAnsi="Times New Roman" w:cs="Times New Roman"/>
          <w:color w:val="000000"/>
          <w:sz w:val="24"/>
          <w:szCs w:val="24"/>
        </w:rPr>
        <w:t>B. Biosafety</w:t>
      </w:r>
    </w:p>
    <w:p w:rsidR="00F34FEA" w:rsidRDefault="00F34FEA" w:rsidP="00F34FEA">
      <w:pPr>
        <w:spacing w:after="0" w:line="240" w:lineRule="auto"/>
        <w:rPr>
          <w:rFonts w:ascii="Times New Roman" w:hAnsi="Times New Roman" w:cs="Times New Roman"/>
          <w:bCs/>
          <w:sz w:val="24"/>
          <w:szCs w:val="24"/>
          <w:lang w:val="en-IN"/>
        </w:rPr>
      </w:pPr>
      <w:r w:rsidRPr="002E2DCE">
        <w:rPr>
          <w:rFonts w:ascii="Times New Roman" w:hAnsi="Times New Roman" w:cs="Times New Roman"/>
          <w:color w:val="000000"/>
          <w:sz w:val="24"/>
          <w:szCs w:val="24"/>
        </w:rPr>
        <w:t xml:space="preserve">C. </w:t>
      </w:r>
      <w:r w:rsidR="002E2DCE" w:rsidRPr="002E2DCE">
        <w:rPr>
          <w:rFonts w:ascii="Times New Roman" w:hAnsi="Times New Roman" w:cs="Times New Roman"/>
          <w:bCs/>
          <w:sz w:val="24"/>
          <w:szCs w:val="24"/>
          <w:lang w:val="en-IN"/>
        </w:rPr>
        <w:t>Algal Technology</w:t>
      </w:r>
    </w:p>
    <w:p w:rsidR="00A338A5" w:rsidRPr="002E2DCE" w:rsidRDefault="00A338A5" w:rsidP="00F34FEA">
      <w:pPr>
        <w:spacing w:after="0" w:line="240" w:lineRule="auto"/>
        <w:rPr>
          <w:rFonts w:ascii="Times New Roman" w:hAnsi="Times New Roman" w:cs="Times New Roman"/>
          <w:color w:val="000000"/>
          <w:sz w:val="24"/>
          <w:szCs w:val="24"/>
        </w:rPr>
      </w:pPr>
    </w:p>
    <w:p w:rsidR="00F34FEA" w:rsidRPr="00447BBB" w:rsidRDefault="00F34FEA" w:rsidP="00F34FEA">
      <w:pPr>
        <w:spacing w:after="0" w:line="240" w:lineRule="auto"/>
        <w:rPr>
          <w:rFonts w:ascii="Times New Roman" w:hAnsi="Times New Roman" w:cs="Times New Roman"/>
          <w:bCs/>
          <w:sz w:val="10"/>
          <w:szCs w:val="24"/>
          <w:lang w:val="en-IN"/>
        </w:rPr>
      </w:pPr>
    </w:p>
    <w:p w:rsidR="00447BBB" w:rsidRPr="00650196" w:rsidRDefault="00447BBB" w:rsidP="00447BBB">
      <w:pPr>
        <w:pStyle w:val="NoSpacing"/>
        <w:ind w:left="360"/>
        <w:jc w:val="both"/>
        <w:rPr>
          <w:rFonts w:ascii="Times New Roman" w:hAnsi="Times New Roman" w:cs="Times New Roman"/>
          <w:b/>
          <w:sz w:val="24"/>
          <w:szCs w:val="24"/>
        </w:rPr>
      </w:pPr>
      <w:r w:rsidRPr="00650196">
        <w:rPr>
          <w:rFonts w:ascii="Times New Roman" w:hAnsi="Times New Roman" w:cs="Times New Roman"/>
          <w:b/>
          <w:sz w:val="24"/>
          <w:szCs w:val="24"/>
        </w:rPr>
        <w:t>* Field Study</w:t>
      </w:r>
    </w:p>
    <w:p w:rsidR="00447BBB" w:rsidRPr="00EB7C02" w:rsidRDefault="00447BBB" w:rsidP="00447BBB">
      <w:pPr>
        <w:pStyle w:val="NoSpacing"/>
        <w:ind w:left="360"/>
        <w:jc w:val="both"/>
        <w:rPr>
          <w:rFonts w:ascii="Times New Roman" w:hAnsi="Times New Roman" w:cs="Times New Roman"/>
          <w:b/>
          <w:sz w:val="6"/>
          <w:szCs w:val="24"/>
        </w:rPr>
      </w:pPr>
    </w:p>
    <w:p w:rsidR="00447BBB" w:rsidRPr="00650196" w:rsidRDefault="00447BBB" w:rsidP="00447BBB">
      <w:pPr>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447BBB" w:rsidRPr="00650196" w:rsidRDefault="00447BBB" w:rsidP="00447BBB">
      <w:pPr>
        <w:pStyle w:val="ListParagraph"/>
        <w:ind w:left="1080"/>
        <w:jc w:val="both"/>
        <w:rPr>
          <w:rFonts w:ascii="Times New Roman" w:hAnsi="Times New Roman" w:cs="Times New Roman"/>
          <w:sz w:val="24"/>
          <w:szCs w:val="24"/>
        </w:rPr>
      </w:pPr>
    </w:p>
    <w:p w:rsidR="00447BBB" w:rsidRPr="00650196" w:rsidRDefault="00447BBB" w:rsidP="00447BB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447BBB" w:rsidRPr="00650196" w:rsidRDefault="00447BBB" w:rsidP="00447BB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447BBB" w:rsidRPr="00650196" w:rsidRDefault="00447BBB" w:rsidP="00447BB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447BBB" w:rsidRPr="00650196" w:rsidRDefault="00447BBB" w:rsidP="00447BBB">
      <w:pPr>
        <w:pStyle w:val="ListParagraph"/>
        <w:ind w:left="1080"/>
        <w:jc w:val="both"/>
        <w:rPr>
          <w:rFonts w:ascii="Times New Roman" w:hAnsi="Times New Roman" w:cs="Times New Roman"/>
          <w:sz w:val="24"/>
          <w:szCs w:val="24"/>
        </w:rPr>
      </w:pPr>
    </w:p>
    <w:p w:rsidR="00447BBB" w:rsidRPr="00650196" w:rsidRDefault="00447BBB" w:rsidP="00447BBB">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447BBB" w:rsidRPr="00650196" w:rsidRDefault="00447BBB" w:rsidP="00447BBB">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A338A5" w:rsidRDefault="00A338A5" w:rsidP="00A338A5">
      <w:pPr>
        <w:spacing w:after="0" w:line="240" w:lineRule="auto"/>
        <w:jc w:val="center"/>
        <w:rPr>
          <w:rFonts w:ascii="Times New Roman" w:hAnsi="Times New Roman" w:cs="Times New Roman"/>
          <w:b/>
        </w:rPr>
      </w:pPr>
      <w:r w:rsidRPr="00A338A5">
        <w:rPr>
          <w:rFonts w:ascii="Times New Roman" w:hAnsi="Times New Roman" w:cs="Times New Roman"/>
          <w:b/>
        </w:rPr>
        <w:t>Massive Open Online Courses (MOOCs) with 2 credits available on SWAYAM, NPTEL</w:t>
      </w:r>
    </w:p>
    <w:p w:rsidR="00993279" w:rsidRDefault="00993279" w:rsidP="00A338A5">
      <w:pPr>
        <w:spacing w:after="0" w:line="240" w:lineRule="auto"/>
        <w:jc w:val="center"/>
        <w:rPr>
          <w:rFonts w:ascii="Times New Roman" w:hAnsi="Times New Roman" w:cs="Times New Roman"/>
          <w:b/>
        </w:rPr>
      </w:pPr>
    </w:p>
    <w:p w:rsidR="00993279" w:rsidRDefault="00993279" w:rsidP="00A338A5">
      <w:pPr>
        <w:spacing w:after="0" w:line="240" w:lineRule="auto"/>
        <w:jc w:val="center"/>
        <w:rPr>
          <w:rFonts w:ascii="Times New Roman" w:hAnsi="Times New Roman" w:cs="Times New Roman"/>
          <w:b/>
        </w:rPr>
      </w:pPr>
      <w:r>
        <w:rPr>
          <w:rFonts w:ascii="Times New Roman" w:hAnsi="Times New Roman" w:cs="Times New Roman"/>
          <w:b/>
        </w:rPr>
        <w:t>(Students have to complete anyone of the following courses equivalent to 2 credits)</w:t>
      </w:r>
    </w:p>
    <w:p w:rsidR="00A338A5" w:rsidRDefault="00A338A5" w:rsidP="00A338A5">
      <w:pPr>
        <w:spacing w:after="0" w:line="240" w:lineRule="auto"/>
        <w:jc w:val="center"/>
        <w:rPr>
          <w:rFonts w:ascii="Times New Roman" w:hAnsi="Times New Roman" w:cs="Times New Roman"/>
          <w:b/>
        </w:rPr>
      </w:pPr>
    </w:p>
    <w:p w:rsidR="00993279" w:rsidRDefault="00C819CF" w:rsidP="00C819CF">
      <w:pPr>
        <w:pStyle w:val="ListParagraph"/>
        <w:numPr>
          <w:ilvl w:val="0"/>
          <w:numId w:val="20"/>
        </w:numPr>
      </w:pPr>
      <w:r w:rsidRPr="00C1768B">
        <w:t>Biomedical nanotechnology</w:t>
      </w:r>
      <w:r>
        <w:t xml:space="preserve"> – NPTEL (4 weeks)</w:t>
      </w:r>
    </w:p>
    <w:p w:rsidR="00993279" w:rsidRDefault="00C819CF" w:rsidP="00A338A5">
      <w:pPr>
        <w:pStyle w:val="ListParagraph"/>
        <w:numPr>
          <w:ilvl w:val="0"/>
          <w:numId w:val="20"/>
        </w:numPr>
      </w:pPr>
      <w:r w:rsidRPr="00C1768B">
        <w:t>Bioreactors</w:t>
      </w:r>
      <w:r>
        <w:t xml:space="preserve"> – NPTEL (4 weeks)</w:t>
      </w:r>
    </w:p>
    <w:p w:rsidR="00993279" w:rsidRDefault="00A338A5" w:rsidP="00A338A5">
      <w:pPr>
        <w:pStyle w:val="ListParagraph"/>
        <w:numPr>
          <w:ilvl w:val="0"/>
          <w:numId w:val="20"/>
        </w:numPr>
      </w:pPr>
      <w:r w:rsidRPr="00F400F7">
        <w:t>Functional Genomics</w:t>
      </w:r>
      <w:r>
        <w:t xml:space="preserve"> – NPTEL (4 weeks)</w:t>
      </w:r>
    </w:p>
    <w:p w:rsidR="00993279" w:rsidRDefault="00A338A5" w:rsidP="00A338A5">
      <w:pPr>
        <w:pStyle w:val="ListParagraph"/>
        <w:numPr>
          <w:ilvl w:val="0"/>
          <w:numId w:val="20"/>
        </w:numPr>
      </w:pPr>
      <w:r w:rsidRPr="00F400F7">
        <w:t>Computer Aided Drug Design</w:t>
      </w:r>
      <w:r>
        <w:t xml:space="preserve"> </w:t>
      </w:r>
      <w:r w:rsidR="00993279">
        <w:t xml:space="preserve">– NPTEL </w:t>
      </w:r>
      <w:r>
        <w:t>(8 weeks)</w:t>
      </w:r>
    </w:p>
    <w:p w:rsidR="00993279" w:rsidRDefault="00A338A5" w:rsidP="00A338A5">
      <w:pPr>
        <w:pStyle w:val="ListParagraph"/>
        <w:numPr>
          <w:ilvl w:val="0"/>
          <w:numId w:val="20"/>
        </w:numPr>
      </w:pPr>
      <w:r w:rsidRPr="00F400F7">
        <w:t>Ecology and Environment</w:t>
      </w:r>
      <w:r>
        <w:t xml:space="preserve"> </w:t>
      </w:r>
      <w:r w:rsidR="00993279">
        <w:t xml:space="preserve">– NPTEL </w:t>
      </w:r>
      <w:r>
        <w:t>(8 weeks)</w:t>
      </w:r>
    </w:p>
    <w:p w:rsidR="00993279" w:rsidRDefault="00A338A5" w:rsidP="00A338A5">
      <w:pPr>
        <w:pStyle w:val="ListParagraph"/>
        <w:numPr>
          <w:ilvl w:val="0"/>
          <w:numId w:val="20"/>
        </w:numPr>
      </w:pPr>
      <w:r w:rsidRPr="00F400F7">
        <w:t>Health Research Fundamentals</w:t>
      </w:r>
      <w:r>
        <w:t xml:space="preserve"> </w:t>
      </w:r>
      <w:r w:rsidR="00993279">
        <w:t xml:space="preserve">– NPTEL </w:t>
      </w:r>
      <w:r>
        <w:t>(8 weeks)</w:t>
      </w:r>
    </w:p>
    <w:p w:rsidR="00993279" w:rsidRDefault="00A338A5" w:rsidP="00A338A5">
      <w:pPr>
        <w:pStyle w:val="ListParagraph"/>
        <w:numPr>
          <w:ilvl w:val="0"/>
          <w:numId w:val="20"/>
        </w:numPr>
      </w:pPr>
      <w:r w:rsidRPr="00F400F7">
        <w:t>Introduction to Biostatistics</w:t>
      </w:r>
      <w:r>
        <w:t xml:space="preserve"> – NPTEL (8 weeks)</w:t>
      </w:r>
    </w:p>
    <w:p w:rsidR="00993279" w:rsidRDefault="00A338A5" w:rsidP="00A338A5">
      <w:pPr>
        <w:pStyle w:val="ListParagraph"/>
        <w:numPr>
          <w:ilvl w:val="0"/>
          <w:numId w:val="20"/>
        </w:numPr>
      </w:pPr>
      <w:r w:rsidRPr="00F400F7">
        <w:t>Introduction to Research</w:t>
      </w:r>
      <w:r>
        <w:t xml:space="preserve"> – NPTEL (8 weeks)</w:t>
      </w:r>
    </w:p>
    <w:p w:rsidR="00993279" w:rsidRDefault="00A338A5" w:rsidP="00A338A5">
      <w:pPr>
        <w:pStyle w:val="ListParagraph"/>
        <w:numPr>
          <w:ilvl w:val="0"/>
          <w:numId w:val="20"/>
        </w:numPr>
      </w:pPr>
      <w:r w:rsidRPr="00CF0B08">
        <w:t xml:space="preserve">Introduction to </w:t>
      </w:r>
      <w:r w:rsidR="00C819CF">
        <w:t>M</w:t>
      </w:r>
      <w:r w:rsidRPr="00CF0B08">
        <w:t>echanobiology</w:t>
      </w:r>
      <w:r>
        <w:t xml:space="preserve"> – NPTEL (8 weeks)</w:t>
      </w:r>
    </w:p>
    <w:p w:rsidR="00993279" w:rsidRDefault="00A338A5" w:rsidP="00A338A5">
      <w:pPr>
        <w:pStyle w:val="ListParagraph"/>
        <w:numPr>
          <w:ilvl w:val="0"/>
          <w:numId w:val="20"/>
        </w:numPr>
      </w:pPr>
      <w:r w:rsidRPr="00CF0B08">
        <w:t>M</w:t>
      </w:r>
      <w:r>
        <w:t>olecular Biology – CEC (8 weeks)</w:t>
      </w:r>
    </w:p>
    <w:p w:rsidR="00993279" w:rsidRDefault="00A338A5" w:rsidP="00A338A5">
      <w:pPr>
        <w:pStyle w:val="ListParagraph"/>
        <w:numPr>
          <w:ilvl w:val="0"/>
          <w:numId w:val="20"/>
        </w:numPr>
      </w:pPr>
      <w:r w:rsidRPr="00CF0B08">
        <w:t>Metals in Biology</w:t>
      </w:r>
      <w:r>
        <w:t xml:space="preserve"> – NPTEL (8 weeks)</w:t>
      </w:r>
    </w:p>
    <w:p w:rsidR="00993279" w:rsidRDefault="00A338A5" w:rsidP="00A338A5">
      <w:pPr>
        <w:pStyle w:val="ListParagraph"/>
        <w:numPr>
          <w:ilvl w:val="0"/>
          <w:numId w:val="20"/>
        </w:numPr>
      </w:pPr>
      <w:r w:rsidRPr="00CF0B08">
        <w:t>Patent Drafting for Beginners</w:t>
      </w:r>
      <w:r>
        <w:t xml:space="preserve"> – NPTEL (8 weeks)</w:t>
      </w:r>
    </w:p>
    <w:p w:rsidR="00A338A5" w:rsidRDefault="00A338A5" w:rsidP="00A338A5">
      <w:pPr>
        <w:pStyle w:val="ListParagraph"/>
        <w:numPr>
          <w:ilvl w:val="0"/>
          <w:numId w:val="20"/>
        </w:numPr>
      </w:pPr>
      <w:r w:rsidRPr="00CF0B08">
        <w:t>Tissue engineering</w:t>
      </w:r>
      <w:r>
        <w:t xml:space="preserve"> – NPTEL (8 weeks)</w:t>
      </w:r>
    </w:p>
    <w:p w:rsidR="00447BBB" w:rsidRDefault="00447BBB">
      <w:pPr>
        <w:rPr>
          <w:rFonts w:ascii="Times New Roman" w:hAnsi="Times New Roman" w:cs="Times New Roman"/>
          <w:b/>
          <w:bCs/>
          <w:sz w:val="24"/>
          <w:szCs w:val="24"/>
          <w:lang w:val="en-IN"/>
        </w:rPr>
      </w:pPr>
    </w:p>
    <w:p w:rsidR="00447BBB" w:rsidRPr="00447BBB" w:rsidRDefault="00447BBB" w:rsidP="00055699">
      <w:pPr>
        <w:pStyle w:val="Default"/>
        <w:tabs>
          <w:tab w:val="left" w:pos="10080"/>
        </w:tabs>
        <w:ind w:right="41"/>
        <w:jc w:val="center"/>
        <w:rPr>
          <w:rFonts w:ascii="Times New Roman" w:hAnsi="Times New Roman" w:cs="Times New Roman"/>
          <w:b/>
          <w:bCs/>
          <w:sz w:val="28"/>
        </w:rPr>
      </w:pPr>
    </w:p>
    <w:p w:rsidR="00055699" w:rsidRPr="00816657" w:rsidRDefault="00055699" w:rsidP="00055699">
      <w:pPr>
        <w:pStyle w:val="Default"/>
        <w:tabs>
          <w:tab w:val="left" w:pos="10080"/>
        </w:tabs>
        <w:ind w:right="41"/>
        <w:jc w:val="center"/>
        <w:rPr>
          <w:rFonts w:ascii="Times New Roman" w:hAnsi="Times New Roman" w:cs="Times New Roman"/>
        </w:rPr>
      </w:pPr>
      <w:r w:rsidRPr="00816657">
        <w:rPr>
          <w:rFonts w:ascii="Times New Roman" w:hAnsi="Times New Roman" w:cs="Times New Roman"/>
          <w:b/>
          <w:bCs/>
        </w:rPr>
        <w:t xml:space="preserve">SEMESTER </w:t>
      </w:r>
      <w:r>
        <w:rPr>
          <w:rFonts w:ascii="Times New Roman" w:hAnsi="Times New Roman" w:cs="Times New Roman"/>
          <w:b/>
          <w:bCs/>
        </w:rPr>
        <w:t>I</w:t>
      </w:r>
      <w:r w:rsidRPr="00816657">
        <w:rPr>
          <w:rFonts w:ascii="Times New Roman" w:hAnsi="Times New Roman" w:cs="Times New Roman"/>
          <w:b/>
          <w:bCs/>
        </w:rPr>
        <w:t>I</w:t>
      </w:r>
      <w:r>
        <w:rPr>
          <w:rFonts w:ascii="Times New Roman" w:hAnsi="Times New Roman" w:cs="Times New Roman"/>
          <w:b/>
          <w:bCs/>
        </w:rPr>
        <w:t>I</w:t>
      </w:r>
    </w:p>
    <w:p w:rsidR="00055699" w:rsidRDefault="00055699" w:rsidP="00055699">
      <w:pPr>
        <w:pStyle w:val="Default"/>
        <w:tabs>
          <w:tab w:val="left" w:pos="10080"/>
        </w:tabs>
        <w:ind w:right="41"/>
        <w:jc w:val="center"/>
        <w:rPr>
          <w:rFonts w:ascii="Times New Roman" w:hAnsi="Times New Roman" w:cs="Times New Roman"/>
          <w:b/>
          <w:bCs/>
        </w:rPr>
      </w:pPr>
      <w:r>
        <w:rPr>
          <w:rFonts w:ascii="Times New Roman" w:hAnsi="Times New Roman" w:cs="Times New Roman"/>
          <w:b/>
          <w:bCs/>
        </w:rPr>
        <w:t xml:space="preserve">PAPER </w:t>
      </w:r>
      <w:r w:rsidR="000A18D5">
        <w:rPr>
          <w:rFonts w:ascii="Times New Roman" w:hAnsi="Times New Roman" w:cs="Times New Roman"/>
          <w:b/>
          <w:bCs/>
        </w:rPr>
        <w:t>-</w:t>
      </w:r>
      <w:r>
        <w:rPr>
          <w:rFonts w:ascii="Times New Roman" w:hAnsi="Times New Roman" w:cs="Times New Roman"/>
          <w:b/>
          <w:bCs/>
        </w:rPr>
        <w:t xml:space="preserve"> 7</w:t>
      </w:r>
    </w:p>
    <w:p w:rsidR="00055699" w:rsidRDefault="00055699" w:rsidP="00055699">
      <w:pPr>
        <w:spacing w:after="0" w:line="240" w:lineRule="auto"/>
        <w:jc w:val="both"/>
        <w:rPr>
          <w:rFonts w:ascii="Times New Roman" w:hAnsi="Times New Roman" w:cs="Times New Roman"/>
          <w:sz w:val="24"/>
          <w:szCs w:val="24"/>
        </w:rPr>
      </w:pPr>
    </w:p>
    <w:p w:rsidR="00055699" w:rsidRDefault="00055699" w:rsidP="00055699">
      <w:pPr>
        <w:spacing w:after="0" w:line="240" w:lineRule="auto"/>
        <w:jc w:val="center"/>
        <w:rPr>
          <w:rFonts w:ascii="Times New Roman" w:hAnsi="Times New Roman" w:cs="Times New Roman"/>
          <w:b/>
          <w:caps/>
          <w:sz w:val="24"/>
          <w:szCs w:val="24"/>
        </w:rPr>
      </w:pPr>
      <w:r w:rsidRPr="00055699">
        <w:rPr>
          <w:rFonts w:ascii="Times New Roman" w:hAnsi="Times New Roman" w:cs="Times New Roman"/>
          <w:b/>
          <w:caps/>
          <w:sz w:val="24"/>
          <w:szCs w:val="24"/>
        </w:rPr>
        <w:t>Medical Virology and Parasitology</w:t>
      </w:r>
    </w:p>
    <w:p w:rsidR="00055699" w:rsidRDefault="00055699" w:rsidP="00055699">
      <w:pPr>
        <w:autoSpaceDE w:val="0"/>
        <w:autoSpaceDN w:val="0"/>
        <w:adjustRightInd w:val="0"/>
        <w:spacing w:after="0" w:line="240" w:lineRule="auto"/>
        <w:jc w:val="both"/>
        <w:rPr>
          <w:rFonts w:ascii="Times New Roman" w:eastAsia="Times New Roman" w:hAnsi="Times New Roman" w:cs="Times New Roman"/>
          <w:sz w:val="24"/>
          <w:szCs w:val="24"/>
        </w:rPr>
      </w:pPr>
    </w:p>
    <w:p w:rsidR="003512EF" w:rsidRPr="003512EF" w:rsidRDefault="003512EF" w:rsidP="003512EF">
      <w:pPr>
        <w:rPr>
          <w:rFonts w:ascii="Times New Roman" w:eastAsia="Times New Roman" w:hAnsi="Times New Roman" w:cs="Times New Roman"/>
          <w:b/>
          <w:sz w:val="24"/>
          <w:szCs w:val="24"/>
        </w:rPr>
      </w:pPr>
      <w:r w:rsidRPr="003512EF">
        <w:rPr>
          <w:rFonts w:ascii="Times New Roman" w:eastAsia="Times New Roman" w:hAnsi="Times New Roman" w:cs="Times New Roman"/>
          <w:b/>
          <w:sz w:val="24"/>
          <w:szCs w:val="24"/>
        </w:rPr>
        <w:t>Unit – 1 - INTRODUCTION TO VIROLOGY</w:t>
      </w:r>
    </w:p>
    <w:p w:rsidR="003512EF" w:rsidRPr="003512EF" w:rsidRDefault="003512EF" w:rsidP="000A18D5">
      <w:pPr>
        <w:spacing w:line="240" w:lineRule="auto"/>
        <w:jc w:val="both"/>
        <w:rPr>
          <w:rFonts w:ascii="Times New Roman" w:eastAsia="Times New Roman" w:hAnsi="Times New Roman" w:cs="Times New Roman"/>
          <w:sz w:val="24"/>
          <w:szCs w:val="24"/>
        </w:rPr>
      </w:pPr>
      <w:r w:rsidRPr="003512EF">
        <w:rPr>
          <w:rFonts w:ascii="Times New Roman" w:eastAsia="Times New Roman" w:hAnsi="Times New Roman" w:cs="Times New Roman"/>
          <w:sz w:val="24"/>
          <w:szCs w:val="24"/>
        </w:rPr>
        <w:t>Brief outline on discovery of Viruses - Nomenclature, Classification of Viruses - Distinctive properties of Viruses, Morphology &amp; Structure. Detection of viruses and antigens in clinical specimens - Serological diagnosis of virus infections - Cultivation of viruses- Maintenance and handling of laboratory animals and requirements of virological laboratory.</w:t>
      </w:r>
    </w:p>
    <w:p w:rsidR="003512EF" w:rsidRPr="003512EF" w:rsidRDefault="003512EF" w:rsidP="003512EF">
      <w:pPr>
        <w:rPr>
          <w:rFonts w:ascii="Times New Roman" w:eastAsia="Times New Roman" w:hAnsi="Times New Roman" w:cs="Times New Roman"/>
          <w:b/>
          <w:sz w:val="24"/>
          <w:szCs w:val="24"/>
        </w:rPr>
      </w:pPr>
      <w:r w:rsidRPr="003512EF">
        <w:rPr>
          <w:rFonts w:ascii="Times New Roman" w:eastAsia="Times New Roman" w:hAnsi="Times New Roman" w:cs="Times New Roman"/>
          <w:b/>
          <w:sz w:val="24"/>
          <w:szCs w:val="24"/>
        </w:rPr>
        <w:t>Unit – 2 - VIRAL DISEASE AND ITS CLINICAL FEATURES</w:t>
      </w:r>
    </w:p>
    <w:p w:rsidR="003512EF" w:rsidRPr="003512EF" w:rsidRDefault="003512EF" w:rsidP="000A18D5">
      <w:pPr>
        <w:spacing w:line="240" w:lineRule="auto"/>
        <w:jc w:val="both"/>
        <w:rPr>
          <w:rFonts w:ascii="Times New Roman" w:eastAsia="Times New Roman" w:hAnsi="Times New Roman" w:cs="Times New Roman"/>
          <w:sz w:val="24"/>
          <w:szCs w:val="24"/>
        </w:rPr>
      </w:pPr>
      <w:r w:rsidRPr="003512EF">
        <w:rPr>
          <w:rFonts w:ascii="Times New Roman" w:eastAsia="Times New Roman" w:hAnsi="Times New Roman" w:cs="Times New Roman"/>
          <w:sz w:val="24"/>
          <w:szCs w:val="24"/>
        </w:rPr>
        <w:t>Viruses of importance to bacteria - Bacteriophages - Their structure, types - Uses in Microbiology. Epidemiology, Life cycle, Pathogenicity, diagnosis, prevention and treatment of DNA Viruses. Pox virus – Variola, Vaccinia, Herpes Simplex Virus – Varicella Zoaster virus, Adeno virus, Hepatitis virus – A, B &amp; C, Cytomegalo virus, Epstein Barr virus– Papilloma virus.</w:t>
      </w:r>
      <w:r>
        <w:rPr>
          <w:rFonts w:ascii="Times New Roman" w:eastAsia="Times New Roman" w:hAnsi="Times New Roman" w:cs="Times New Roman"/>
          <w:sz w:val="24"/>
          <w:szCs w:val="24"/>
        </w:rPr>
        <w:t xml:space="preserve"> </w:t>
      </w:r>
      <w:r w:rsidRPr="003512EF">
        <w:rPr>
          <w:rFonts w:ascii="Times New Roman" w:eastAsia="Times New Roman" w:hAnsi="Times New Roman" w:cs="Times New Roman"/>
          <w:sz w:val="24"/>
          <w:szCs w:val="24"/>
        </w:rPr>
        <w:t>Epidemiology, life cycle, Pathogenicity, diagnosis, prevention and treatment of RNA Viruses. Picorna viruses – Polio virus, Orthomyxo virus – Influenza virus (H1NI1), Paramyxo viruses – Mumps virus, Measles virus, Rhabdo viruses - Rabies virus, Retro virus – HIV – Yellow fever virus, newly emerging viral disease –Ebola &amp; Zika virus.</w:t>
      </w:r>
    </w:p>
    <w:p w:rsidR="003512EF" w:rsidRPr="003512EF" w:rsidRDefault="003512EF" w:rsidP="003512EF">
      <w:pPr>
        <w:rPr>
          <w:rFonts w:ascii="Times New Roman" w:eastAsia="Times New Roman" w:hAnsi="Times New Roman" w:cs="Times New Roman"/>
          <w:b/>
          <w:sz w:val="24"/>
          <w:szCs w:val="24"/>
        </w:rPr>
      </w:pPr>
      <w:r w:rsidRPr="003512EF">
        <w:rPr>
          <w:rFonts w:ascii="Times New Roman" w:eastAsia="Times New Roman" w:hAnsi="Times New Roman" w:cs="Times New Roman"/>
          <w:b/>
          <w:sz w:val="24"/>
          <w:szCs w:val="24"/>
        </w:rPr>
        <w:t>Unit – 3 - CLASSIFICATION AND PATHOGENESIS OF PARASITES</w:t>
      </w:r>
    </w:p>
    <w:p w:rsidR="003512EF" w:rsidRPr="000A18D5" w:rsidRDefault="003512EF" w:rsidP="000A18D5">
      <w:pPr>
        <w:spacing w:line="240" w:lineRule="auto"/>
        <w:jc w:val="both"/>
        <w:rPr>
          <w:rFonts w:ascii="Times New Roman" w:eastAsia="Times New Roman" w:hAnsi="Times New Roman" w:cs="Times New Roman"/>
          <w:sz w:val="24"/>
          <w:szCs w:val="24"/>
        </w:rPr>
      </w:pPr>
      <w:r w:rsidRPr="000A18D5">
        <w:rPr>
          <w:rFonts w:ascii="Times New Roman" w:eastAsia="Times New Roman" w:hAnsi="Times New Roman" w:cs="Times New Roman"/>
          <w:sz w:val="24"/>
          <w:szCs w:val="24"/>
        </w:rPr>
        <w:t>Introduction and classification of parasites - Laboratory diagnostic techniques in Parasitology - Epidemiology, Life cycle, Pathogenicity, diagnosis and treatment of Amoebiasis, Giardiasis, Balantidiosis, Trypanosomiasis, Malaria, Toxoplasmosis - Leishmaniasis. - Helminthic Infections - Taenia solium, T. Saginata, Echinococcus granulosus, Fasciola hepatica, Paragonimus westermani and Schistosomes - Ascaris lumbricoids, Ancylostoma duodenale, Trichuris triuchura - Enterobius vermicularis and Wuchereria bancrofti.</w:t>
      </w:r>
    </w:p>
    <w:p w:rsidR="003512EF" w:rsidRPr="003512EF" w:rsidRDefault="003512EF" w:rsidP="003512EF">
      <w:pPr>
        <w:rPr>
          <w:rFonts w:ascii="Times New Roman" w:eastAsia="Times New Roman" w:hAnsi="Times New Roman" w:cs="Times New Roman"/>
          <w:b/>
          <w:sz w:val="24"/>
          <w:szCs w:val="24"/>
        </w:rPr>
      </w:pPr>
      <w:r w:rsidRPr="003512EF">
        <w:rPr>
          <w:rFonts w:ascii="Times New Roman" w:eastAsia="Times New Roman" w:hAnsi="Times New Roman" w:cs="Times New Roman"/>
          <w:b/>
          <w:sz w:val="24"/>
          <w:szCs w:val="24"/>
        </w:rPr>
        <w:t>Unit – 4 - TREATMENT OF VIRAL DISEASES AND INFECTIONS</w:t>
      </w:r>
    </w:p>
    <w:p w:rsidR="003512EF" w:rsidRPr="003512EF" w:rsidRDefault="003512EF" w:rsidP="000A18D5">
      <w:pPr>
        <w:spacing w:line="240" w:lineRule="auto"/>
        <w:jc w:val="both"/>
        <w:rPr>
          <w:rFonts w:ascii="Times New Roman" w:eastAsia="Times New Roman" w:hAnsi="Times New Roman" w:cs="Times New Roman"/>
          <w:sz w:val="24"/>
          <w:szCs w:val="24"/>
        </w:rPr>
      </w:pPr>
      <w:r w:rsidRPr="003512EF">
        <w:rPr>
          <w:rFonts w:ascii="Times New Roman" w:eastAsia="Times New Roman" w:hAnsi="Times New Roman" w:cs="Times New Roman"/>
          <w:sz w:val="24"/>
          <w:szCs w:val="24"/>
        </w:rPr>
        <w:t>Viruses of importance to plants and soil - Viral vaccines, their preparation and their immunization schedules - Antiviral and Viral Vaccines - Conventional vaccines, killed and attenuated, modern vaccines—recombinant proteins, subunits, DNA vaccines. Modern approaches of virus control.</w:t>
      </w:r>
    </w:p>
    <w:p w:rsidR="003512EF" w:rsidRPr="003512EF" w:rsidRDefault="003512EF" w:rsidP="003512EF">
      <w:pPr>
        <w:rPr>
          <w:rFonts w:ascii="Times New Roman" w:eastAsia="Times New Roman" w:hAnsi="Times New Roman" w:cs="Times New Roman"/>
          <w:b/>
          <w:sz w:val="24"/>
          <w:szCs w:val="24"/>
        </w:rPr>
      </w:pPr>
      <w:r w:rsidRPr="003512EF">
        <w:rPr>
          <w:rFonts w:ascii="Times New Roman" w:eastAsia="Times New Roman" w:hAnsi="Times New Roman" w:cs="Times New Roman"/>
          <w:b/>
          <w:sz w:val="24"/>
          <w:szCs w:val="24"/>
        </w:rPr>
        <w:t>Unit – 5 - TREATMENT AND DIAGNOSTIC METHODS OF PARASITES</w:t>
      </w:r>
    </w:p>
    <w:p w:rsidR="003512EF" w:rsidRPr="003512EF" w:rsidRDefault="003512EF" w:rsidP="000A18D5">
      <w:pPr>
        <w:spacing w:line="240" w:lineRule="auto"/>
        <w:jc w:val="both"/>
        <w:rPr>
          <w:rFonts w:ascii="Times New Roman" w:eastAsia="Times New Roman" w:hAnsi="Times New Roman" w:cs="Times New Roman"/>
          <w:sz w:val="24"/>
          <w:szCs w:val="24"/>
        </w:rPr>
      </w:pPr>
      <w:r w:rsidRPr="003512EF">
        <w:rPr>
          <w:rFonts w:ascii="Times New Roman" w:eastAsia="Times New Roman" w:hAnsi="Times New Roman" w:cs="Times New Roman"/>
          <w:sz w:val="24"/>
          <w:szCs w:val="24"/>
        </w:rPr>
        <w:t>Control of Parasites - Biotechnological approaches to disease control and vaccine production. Prevention of parasitic infections - drugs and antibiotics - drug resistance. Detection and recovery of parasites from clinical specimens- Laboratory diagnostic techniques in Parasitology - Examination of Faeces, cultivation, Direct and concentration methods - Brief account on bioterrorism.</w:t>
      </w:r>
    </w:p>
    <w:p w:rsidR="003512EF" w:rsidRDefault="003512EF" w:rsidP="003512EF">
      <w:pPr>
        <w:rPr>
          <w:rFonts w:ascii="Times New Roman" w:eastAsia="Times New Roman" w:hAnsi="Times New Roman" w:cs="Times New Roman"/>
          <w:sz w:val="24"/>
          <w:szCs w:val="24"/>
        </w:rPr>
      </w:pPr>
    </w:p>
    <w:p w:rsidR="000A18D5" w:rsidRDefault="000A18D5" w:rsidP="003512EF">
      <w:pPr>
        <w:spacing w:after="0" w:line="240" w:lineRule="auto"/>
        <w:jc w:val="both"/>
        <w:rPr>
          <w:rFonts w:ascii="Times New Roman" w:hAnsi="Times New Roman" w:cs="Times New Roman"/>
          <w:b/>
          <w:sz w:val="24"/>
          <w:szCs w:val="24"/>
        </w:rPr>
      </w:pPr>
    </w:p>
    <w:p w:rsidR="000A18D5" w:rsidRDefault="000A18D5" w:rsidP="003512EF">
      <w:pPr>
        <w:spacing w:after="0" w:line="240" w:lineRule="auto"/>
        <w:jc w:val="both"/>
        <w:rPr>
          <w:rFonts w:ascii="Times New Roman" w:hAnsi="Times New Roman" w:cs="Times New Roman"/>
          <w:b/>
          <w:sz w:val="24"/>
          <w:szCs w:val="24"/>
        </w:rPr>
      </w:pPr>
    </w:p>
    <w:p w:rsidR="003512EF" w:rsidRPr="005554AC" w:rsidRDefault="003512EF" w:rsidP="003512EF">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Text Books </w:t>
      </w:r>
    </w:p>
    <w:p w:rsidR="003512EF" w:rsidRDefault="003512EF" w:rsidP="003512EF">
      <w:pPr>
        <w:spacing w:after="0" w:line="240" w:lineRule="auto"/>
        <w:jc w:val="both"/>
        <w:rPr>
          <w:rFonts w:ascii="Times New Roman" w:eastAsia="Times New Roman" w:hAnsi="Times New Roman" w:cs="Times New Roman"/>
          <w:sz w:val="24"/>
          <w:szCs w:val="24"/>
        </w:rPr>
      </w:pPr>
      <w:r w:rsidRPr="005554AC">
        <w:rPr>
          <w:rFonts w:ascii="Times New Roman" w:hAnsi="Times New Roman" w:cs="Times New Roman"/>
          <w:sz w:val="24"/>
          <w:szCs w:val="24"/>
        </w:rPr>
        <w:t xml:space="preserve">1. </w:t>
      </w:r>
      <w:r w:rsidRPr="003512EF">
        <w:rPr>
          <w:rFonts w:ascii="Times New Roman" w:eastAsia="Times New Roman" w:hAnsi="Times New Roman" w:cs="Times New Roman"/>
          <w:sz w:val="24"/>
          <w:szCs w:val="24"/>
        </w:rPr>
        <w:t>Parija, S.C. (1996). Textbook of Medical Parasitology. Orient Longman.</w:t>
      </w:r>
    </w:p>
    <w:p w:rsidR="003512EF" w:rsidRDefault="003512EF" w:rsidP="003512EF">
      <w:pPr>
        <w:spacing w:after="0" w:line="240" w:lineRule="auto"/>
        <w:jc w:val="both"/>
        <w:rPr>
          <w:rFonts w:ascii="Times New Roman" w:eastAsia="Times New Roman" w:hAnsi="Times New Roman" w:cs="Times New Roman"/>
          <w:sz w:val="24"/>
          <w:szCs w:val="24"/>
        </w:rPr>
      </w:pPr>
      <w:r w:rsidRPr="005554AC">
        <w:rPr>
          <w:rFonts w:ascii="Times New Roman" w:hAnsi="Times New Roman" w:cs="Times New Roman"/>
          <w:sz w:val="24"/>
          <w:szCs w:val="24"/>
        </w:rPr>
        <w:t xml:space="preserve">2. </w:t>
      </w:r>
      <w:r w:rsidRPr="003512EF">
        <w:rPr>
          <w:rFonts w:ascii="Times New Roman" w:eastAsia="Times New Roman" w:hAnsi="Times New Roman" w:cs="Times New Roman"/>
          <w:sz w:val="24"/>
          <w:szCs w:val="24"/>
        </w:rPr>
        <w:t>Dimmock N.J., Primrose S.B. (1994). Introduction to Modern Virology 4th Edition. Blackwell Scientific Publications. Oxford.</w:t>
      </w:r>
    </w:p>
    <w:p w:rsidR="003512EF" w:rsidRPr="005554AC" w:rsidRDefault="003512EF" w:rsidP="003512E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Pr="003512EF">
        <w:rPr>
          <w:rFonts w:ascii="Times New Roman" w:eastAsia="Times New Roman" w:hAnsi="Times New Roman" w:cs="Times New Roman"/>
          <w:sz w:val="24"/>
          <w:szCs w:val="24"/>
        </w:rPr>
        <w:t>Ananthanarayanan R. and Jayaram Panicker C.K. (1994). Text book of Microbiology. Orient Longman.</w:t>
      </w:r>
    </w:p>
    <w:p w:rsidR="003512EF" w:rsidRDefault="003512EF" w:rsidP="003512EF">
      <w:pPr>
        <w:spacing w:after="0" w:line="240" w:lineRule="auto"/>
        <w:jc w:val="both"/>
        <w:rPr>
          <w:rFonts w:ascii="Times New Roman" w:hAnsi="Times New Roman" w:cs="Times New Roman"/>
          <w:b/>
          <w:sz w:val="24"/>
          <w:szCs w:val="24"/>
        </w:rPr>
      </w:pPr>
    </w:p>
    <w:p w:rsidR="003512EF" w:rsidRPr="005554AC" w:rsidRDefault="003512EF" w:rsidP="003512EF">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Reference Books </w:t>
      </w:r>
    </w:p>
    <w:p w:rsidR="003512EF" w:rsidRPr="005554AC" w:rsidRDefault="003512EF" w:rsidP="003512EF">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1. </w:t>
      </w:r>
      <w:r w:rsidRPr="003512EF">
        <w:rPr>
          <w:rFonts w:ascii="Times New Roman" w:eastAsia="Times New Roman" w:hAnsi="Times New Roman" w:cs="Times New Roman"/>
          <w:sz w:val="24"/>
          <w:szCs w:val="24"/>
        </w:rPr>
        <w:t>Chatterjee, K.D. Parasitology, M.D. 12th Edition. Chatter (1980) Joe media Publishers Culcutta.</w:t>
      </w:r>
    </w:p>
    <w:p w:rsidR="003512EF" w:rsidRPr="005554AC" w:rsidRDefault="003512EF" w:rsidP="003512EF">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2. </w:t>
      </w:r>
      <w:r w:rsidRPr="003512EF">
        <w:rPr>
          <w:rFonts w:ascii="Times New Roman" w:eastAsia="Times New Roman" w:hAnsi="Times New Roman" w:cs="Times New Roman"/>
          <w:sz w:val="24"/>
          <w:szCs w:val="24"/>
        </w:rPr>
        <w:t>Conrat HF, Kimball PC and Levy JA. (1988). Virology. II edition. Prentice Hall, Englewood Cliff, New Jersey.</w:t>
      </w:r>
    </w:p>
    <w:p w:rsidR="003512EF" w:rsidRDefault="003512EF" w:rsidP="003512EF">
      <w:pPr>
        <w:spacing w:after="0" w:line="240" w:lineRule="auto"/>
        <w:jc w:val="both"/>
        <w:rPr>
          <w:rFonts w:ascii="Times New Roman" w:eastAsia="Times New Roman" w:hAnsi="Times New Roman" w:cs="Times New Roman"/>
          <w:sz w:val="24"/>
          <w:szCs w:val="24"/>
        </w:rPr>
      </w:pPr>
      <w:r w:rsidRPr="005554AC">
        <w:rPr>
          <w:rFonts w:ascii="Times New Roman" w:hAnsi="Times New Roman" w:cs="Times New Roman"/>
          <w:sz w:val="24"/>
          <w:szCs w:val="24"/>
        </w:rPr>
        <w:t xml:space="preserve">3. </w:t>
      </w:r>
      <w:r w:rsidRPr="003512EF">
        <w:rPr>
          <w:rFonts w:ascii="Times New Roman" w:eastAsia="Times New Roman" w:hAnsi="Times New Roman" w:cs="Times New Roman"/>
          <w:sz w:val="24"/>
          <w:szCs w:val="24"/>
        </w:rPr>
        <w:t>Rajesh Karykarte and Ajit Damle (2003). Medical Parasitology, 3rd Edition. Books and Allied (P) Ltd, Kolkatha.</w:t>
      </w:r>
    </w:p>
    <w:p w:rsidR="003512EF" w:rsidRDefault="003512EF" w:rsidP="003512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3512EF">
        <w:rPr>
          <w:rFonts w:ascii="Times New Roman" w:eastAsia="Times New Roman" w:hAnsi="Times New Roman" w:cs="Times New Roman"/>
          <w:sz w:val="24"/>
          <w:szCs w:val="24"/>
        </w:rPr>
        <w:t>Morag C. and Timbury M.C. (1994). Medical Virology, 10th Edition. Churchil Livingston London.</w:t>
      </w:r>
    </w:p>
    <w:p w:rsidR="003512EF" w:rsidRPr="005554AC" w:rsidRDefault="003512EF" w:rsidP="003512E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Pr="003512EF">
        <w:rPr>
          <w:rFonts w:ascii="Times New Roman" w:eastAsia="Times New Roman" w:hAnsi="Times New Roman" w:cs="Times New Roman"/>
          <w:sz w:val="24"/>
          <w:szCs w:val="24"/>
        </w:rPr>
        <w:t>Brooks, G.F., Janet S. Butel, Stephen A, Jawetz, Melnick &amp; Adlerberg's Medical</w:t>
      </w:r>
      <w:r>
        <w:rPr>
          <w:rFonts w:ascii="Times New Roman" w:eastAsia="Times New Roman" w:hAnsi="Times New Roman" w:cs="Times New Roman"/>
          <w:sz w:val="24"/>
          <w:szCs w:val="24"/>
        </w:rPr>
        <w:t xml:space="preserve"> </w:t>
      </w:r>
      <w:r w:rsidRPr="003512EF">
        <w:rPr>
          <w:rFonts w:ascii="Times New Roman" w:eastAsia="Times New Roman" w:hAnsi="Times New Roman" w:cs="Times New Roman"/>
          <w:sz w:val="24"/>
          <w:szCs w:val="24"/>
        </w:rPr>
        <w:t>Microbiology, 21st Edition, Prentice Hall International Inc. 1998.</w:t>
      </w:r>
    </w:p>
    <w:p w:rsidR="003512EF" w:rsidRPr="003512EF" w:rsidRDefault="003512EF" w:rsidP="003512EF">
      <w:pPr>
        <w:jc w:val="both"/>
        <w:rPr>
          <w:rFonts w:ascii="Times New Roman" w:eastAsia="Times New Roman" w:hAnsi="Times New Roman" w:cs="Times New Roman"/>
          <w:sz w:val="24"/>
          <w:szCs w:val="24"/>
        </w:rPr>
      </w:pPr>
      <w:r w:rsidRPr="003512EF">
        <w:rPr>
          <w:rFonts w:ascii="Times New Roman" w:eastAsia="Times New Roman" w:hAnsi="Times New Roman" w:cs="Times New Roman"/>
          <w:sz w:val="24"/>
          <w:szCs w:val="24"/>
        </w:rPr>
        <w:t xml:space="preserve"> </w:t>
      </w:r>
    </w:p>
    <w:p w:rsidR="00AC1B36" w:rsidRDefault="00AC1B36" w:rsidP="00055699">
      <w:pPr>
        <w:autoSpaceDE w:val="0"/>
        <w:autoSpaceDN w:val="0"/>
        <w:adjustRightInd w:val="0"/>
        <w:spacing w:after="0" w:line="240" w:lineRule="auto"/>
        <w:jc w:val="both"/>
        <w:rPr>
          <w:rFonts w:ascii="Times New Roman" w:eastAsia="Times New Roman" w:hAnsi="Times New Roman" w:cs="Times New Roman"/>
          <w:sz w:val="24"/>
          <w:szCs w:val="24"/>
        </w:rPr>
      </w:pPr>
    </w:p>
    <w:p w:rsidR="003512EF" w:rsidRDefault="003512EF">
      <w:pPr>
        <w:rPr>
          <w:rFonts w:ascii="Times New Roman" w:eastAsia="Calibri" w:hAnsi="Times New Roman" w:cs="Times New Roman"/>
          <w:b/>
          <w:bCs/>
          <w:color w:val="000000"/>
          <w:sz w:val="24"/>
          <w:szCs w:val="24"/>
        </w:rPr>
      </w:pPr>
      <w:r>
        <w:rPr>
          <w:rFonts w:ascii="Times New Roman" w:hAnsi="Times New Roman" w:cs="Times New Roman"/>
          <w:b/>
          <w:bCs/>
        </w:rPr>
        <w:br w:type="page"/>
      </w:r>
    </w:p>
    <w:p w:rsidR="00AC1B36" w:rsidRPr="00816657" w:rsidRDefault="00AC1B36" w:rsidP="00AC1B36">
      <w:pPr>
        <w:pStyle w:val="Default"/>
        <w:tabs>
          <w:tab w:val="left" w:pos="10080"/>
        </w:tabs>
        <w:ind w:right="41"/>
        <w:jc w:val="center"/>
        <w:rPr>
          <w:rFonts w:ascii="Times New Roman" w:hAnsi="Times New Roman" w:cs="Times New Roman"/>
          <w:b/>
          <w:bCs/>
        </w:rPr>
      </w:pPr>
    </w:p>
    <w:p w:rsidR="00AC1B36" w:rsidRDefault="00AC1B36" w:rsidP="00AC1B36">
      <w:pPr>
        <w:pStyle w:val="Default"/>
        <w:tabs>
          <w:tab w:val="left" w:pos="10080"/>
        </w:tabs>
        <w:ind w:right="41"/>
        <w:jc w:val="center"/>
        <w:rPr>
          <w:rFonts w:ascii="Times New Roman" w:hAnsi="Times New Roman" w:cs="Times New Roman"/>
          <w:b/>
          <w:bCs/>
        </w:rPr>
      </w:pPr>
      <w:r>
        <w:rPr>
          <w:rFonts w:ascii="Times New Roman" w:hAnsi="Times New Roman" w:cs="Times New Roman"/>
          <w:b/>
          <w:bCs/>
        </w:rPr>
        <w:t xml:space="preserve">PAPER </w:t>
      </w:r>
      <w:r w:rsidR="000A18D5">
        <w:rPr>
          <w:rFonts w:ascii="Times New Roman" w:hAnsi="Times New Roman" w:cs="Times New Roman"/>
          <w:b/>
          <w:bCs/>
        </w:rPr>
        <w:t>-</w:t>
      </w:r>
      <w:r>
        <w:rPr>
          <w:rFonts w:ascii="Times New Roman" w:hAnsi="Times New Roman" w:cs="Times New Roman"/>
          <w:b/>
          <w:bCs/>
        </w:rPr>
        <w:t xml:space="preserve"> 8</w:t>
      </w:r>
    </w:p>
    <w:p w:rsidR="00AC1B36" w:rsidRDefault="00AC1B36" w:rsidP="00AC1B36">
      <w:pPr>
        <w:spacing w:after="0" w:line="240" w:lineRule="auto"/>
        <w:jc w:val="both"/>
        <w:rPr>
          <w:rFonts w:ascii="Times New Roman" w:hAnsi="Times New Roman" w:cs="Times New Roman"/>
          <w:sz w:val="24"/>
          <w:szCs w:val="24"/>
        </w:rPr>
      </w:pPr>
    </w:p>
    <w:p w:rsidR="00AC1B36" w:rsidRDefault="00AC1B36" w:rsidP="00AC1B36">
      <w:pPr>
        <w:spacing w:after="0" w:line="240" w:lineRule="auto"/>
        <w:jc w:val="center"/>
        <w:rPr>
          <w:rFonts w:ascii="Times New Roman" w:hAnsi="Times New Roman" w:cs="Times New Roman"/>
          <w:b/>
          <w:caps/>
          <w:sz w:val="24"/>
          <w:szCs w:val="24"/>
        </w:rPr>
      </w:pPr>
      <w:r w:rsidRPr="00AC1B36">
        <w:rPr>
          <w:rFonts w:ascii="Times New Roman" w:hAnsi="Times New Roman" w:cs="Times New Roman"/>
          <w:b/>
          <w:caps/>
          <w:sz w:val="24"/>
          <w:szCs w:val="24"/>
        </w:rPr>
        <w:t>Agricultural and Environmental Microbiology</w:t>
      </w:r>
    </w:p>
    <w:p w:rsid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COURSE OUTCOMES:</w:t>
      </w:r>
      <w:r>
        <w:rPr>
          <w:rFonts w:ascii="Times New Roman" w:eastAsia="Times New Roman" w:hAnsi="Times New Roman" w:cs="Times New Roman"/>
          <w:sz w:val="24"/>
          <w:szCs w:val="24"/>
        </w:rPr>
        <w:t xml:space="preserve"> </w:t>
      </w:r>
      <w:r w:rsidRPr="00AC1B36">
        <w:rPr>
          <w:rFonts w:ascii="Times New Roman" w:eastAsia="Times New Roman" w:hAnsi="Times New Roman" w:cs="Times New Roman"/>
          <w:sz w:val="24"/>
          <w:szCs w:val="24"/>
        </w:rPr>
        <w:t>Upon completion of this course the student should be able to:-</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w:t>
      </w:r>
      <w:r w:rsidRPr="00AC1B36">
        <w:rPr>
          <w:rFonts w:ascii="Times New Roman" w:eastAsia="Times New Roman" w:hAnsi="Times New Roman" w:cs="Times New Roman"/>
          <w:sz w:val="24"/>
          <w:szCs w:val="24"/>
        </w:rPr>
        <w:tab/>
        <w:t>Know the diverse group of soil microorganism</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w:t>
      </w:r>
      <w:r w:rsidRPr="00AC1B36">
        <w:rPr>
          <w:rFonts w:ascii="Times New Roman" w:eastAsia="Times New Roman" w:hAnsi="Times New Roman" w:cs="Times New Roman"/>
          <w:sz w:val="24"/>
          <w:szCs w:val="24"/>
        </w:rPr>
        <w:tab/>
        <w:t>Understand the nutrient sources and cycles</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w:t>
      </w:r>
      <w:r w:rsidRPr="00AC1B36">
        <w:rPr>
          <w:rFonts w:ascii="Times New Roman" w:eastAsia="Times New Roman" w:hAnsi="Times New Roman" w:cs="Times New Roman"/>
          <w:sz w:val="24"/>
          <w:szCs w:val="24"/>
        </w:rPr>
        <w:tab/>
        <w:t>Know about concept of disease, causal agent of plant disease identification methods and management of crop diseases</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w:t>
      </w:r>
      <w:r w:rsidRPr="00AC1B36">
        <w:rPr>
          <w:rFonts w:ascii="Times New Roman" w:eastAsia="Times New Roman" w:hAnsi="Times New Roman" w:cs="Times New Roman"/>
          <w:sz w:val="24"/>
          <w:szCs w:val="24"/>
        </w:rPr>
        <w:tab/>
        <w:t>To learn about microbial life in extreme environments</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w:t>
      </w:r>
      <w:r w:rsidRPr="00AC1B36">
        <w:rPr>
          <w:rFonts w:ascii="Times New Roman" w:eastAsia="Times New Roman" w:hAnsi="Times New Roman" w:cs="Times New Roman"/>
          <w:sz w:val="24"/>
          <w:szCs w:val="24"/>
        </w:rPr>
        <w:tab/>
        <w:t>To learn about microbial treatment of waste water</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b/>
          <w:sz w:val="24"/>
          <w:szCs w:val="24"/>
        </w:rPr>
      </w:pPr>
      <w:r w:rsidRPr="00AC1B36">
        <w:rPr>
          <w:rFonts w:ascii="Times New Roman" w:eastAsia="Times New Roman" w:hAnsi="Times New Roman" w:cs="Times New Roman"/>
          <w:b/>
          <w:sz w:val="24"/>
          <w:szCs w:val="24"/>
        </w:rPr>
        <w:t>UNIT I: SOIL MICROBIOLOGY</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Physical and chemical characteristics and classification of soils; soils microorganisms: Interactions between microorganism-symbiosis-mutalism-commensalism-competition-amensalism-synergism-parasitism-predation. Interaction of micros with plants Rhizospere ,Phyllosphere.</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b/>
          <w:sz w:val="24"/>
          <w:szCs w:val="24"/>
        </w:rPr>
      </w:pPr>
      <w:r w:rsidRPr="00AC1B36">
        <w:rPr>
          <w:rFonts w:ascii="Times New Roman" w:eastAsia="Times New Roman" w:hAnsi="Times New Roman" w:cs="Times New Roman"/>
          <w:b/>
          <w:sz w:val="24"/>
          <w:szCs w:val="24"/>
        </w:rPr>
        <w:t>UNIT-II: BIOGEOCHEMICAL CYCLE AND BIO FERTILIZERS</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MajorBiogeochemical cycle - carbon cycle - role of microbes in carbon cycle - trophic relationships - mobilization and immobilizations of carbon with rhizosphere. Nitrogen cycle - mechanism of biological nitrogen fixation - ammonification - nitrification - denitrificatioin and microorganisms involved in such processes. Phosphorous cycle and sulphur cycle.Bio fertilizer –symbiotic nitrogen fixation (Azolla ,BGA, Rhizobium , Frankia ) Non –symbiotic(Azotobacter , Azospirillum ) Phosphate solubilizers,VA Mycorrhizae- Isolation,mass production methods - applications methods of bio fertilizers - significance of bio fertilizers.</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b/>
          <w:sz w:val="24"/>
          <w:szCs w:val="24"/>
        </w:rPr>
      </w:pPr>
      <w:r w:rsidRPr="00AC1B36">
        <w:rPr>
          <w:rFonts w:ascii="Times New Roman" w:eastAsia="Times New Roman" w:hAnsi="Times New Roman" w:cs="Times New Roman"/>
          <w:b/>
          <w:sz w:val="24"/>
          <w:szCs w:val="24"/>
        </w:rPr>
        <w:t>UNIT III:  PLANT PATHOGENS</w:t>
      </w:r>
    </w:p>
    <w:p w:rsid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Plant pathogens and classification and plant diseases.Symptoms, Etiology, Epidemiology and management of the following plant diseases: Mosaic disease of tobacco; Bunchy top of banana; Leaf roll of potato; Bacterial blight of paddy; Angular leaf spot of cotton, Late blight of potato; Damping off of tobacco, Downy mildew ofbajra; Powdery mildew of cucurbits; Head smut of sorghum; Leaf rust of coffee; Blight of maize/sorghum; Leaf spot of paddy, Grassy shoot of sugar cane; Root knot of mulberry.</w:t>
      </w:r>
      <w:r w:rsidRPr="00AC1B36">
        <w:rPr>
          <w:rFonts w:ascii="Times New Roman" w:eastAsia="Times New Roman" w:hAnsi="Times New Roman" w:cs="Times New Roman"/>
          <w:sz w:val="24"/>
          <w:szCs w:val="24"/>
        </w:rPr>
        <w:tab/>
      </w:r>
      <w:r w:rsidRPr="00AC1B36">
        <w:rPr>
          <w:rFonts w:ascii="Times New Roman" w:eastAsia="Times New Roman" w:hAnsi="Times New Roman" w:cs="Times New Roman"/>
          <w:sz w:val="24"/>
          <w:szCs w:val="24"/>
        </w:rPr>
        <w:tab/>
      </w:r>
      <w:r w:rsidRPr="00AC1B36">
        <w:rPr>
          <w:rFonts w:ascii="Times New Roman" w:eastAsia="Times New Roman" w:hAnsi="Times New Roman" w:cs="Times New Roman"/>
          <w:sz w:val="24"/>
          <w:szCs w:val="24"/>
        </w:rPr>
        <w:tab/>
      </w:r>
      <w:r w:rsidRPr="00AC1B36">
        <w:rPr>
          <w:rFonts w:ascii="Times New Roman" w:eastAsia="Times New Roman" w:hAnsi="Times New Roman" w:cs="Times New Roman"/>
          <w:sz w:val="24"/>
          <w:szCs w:val="24"/>
        </w:rPr>
        <w:tab/>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 xml:space="preserve"> </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b/>
          <w:sz w:val="24"/>
          <w:szCs w:val="24"/>
        </w:rPr>
      </w:pPr>
      <w:r w:rsidRPr="00AC1B36">
        <w:rPr>
          <w:rFonts w:ascii="Times New Roman" w:eastAsia="Times New Roman" w:hAnsi="Times New Roman" w:cs="Times New Roman"/>
          <w:b/>
          <w:sz w:val="24"/>
          <w:szCs w:val="24"/>
        </w:rPr>
        <w:t>UNIT-IV: MICROBIOLGY OF AIR AND AQUATIC MICROBIOLOGY</w:t>
      </w:r>
      <w:r w:rsidRPr="00AC1B36">
        <w:rPr>
          <w:rFonts w:ascii="Times New Roman" w:eastAsia="Times New Roman" w:hAnsi="Times New Roman" w:cs="Times New Roman"/>
          <w:b/>
          <w:sz w:val="24"/>
          <w:szCs w:val="24"/>
        </w:rPr>
        <w:tab/>
      </w:r>
      <w:r w:rsidRPr="00AC1B36">
        <w:rPr>
          <w:rFonts w:ascii="Times New Roman" w:eastAsia="Times New Roman" w:hAnsi="Times New Roman" w:cs="Times New Roman"/>
          <w:b/>
          <w:sz w:val="24"/>
          <w:szCs w:val="24"/>
        </w:rPr>
        <w:tab/>
      </w:r>
      <w:r w:rsidRPr="00AC1B36">
        <w:rPr>
          <w:rFonts w:ascii="Times New Roman" w:eastAsia="Times New Roman" w:hAnsi="Times New Roman" w:cs="Times New Roman"/>
          <w:b/>
          <w:sz w:val="24"/>
          <w:szCs w:val="24"/>
        </w:rPr>
        <w:tab/>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Microbiology of air : distribution and source of air borne organisms aerosol – Droplet nuclei -Assessment of airquality , air sanitation – some important  - Airbornediseases caused by Bactria, fungi , viruses their symptoms and preventive measures , aquatic microbiology : ecosystems – fresh water (ponds ,lakes, streams , marine , estuaries , mangroves , deep sea ) water zonation – eutrophication , water borne diseases.</w:t>
      </w:r>
    </w:p>
    <w:p w:rsid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b/>
          <w:sz w:val="24"/>
          <w:szCs w:val="24"/>
        </w:rPr>
      </w:pPr>
      <w:r w:rsidRPr="00AC1B36">
        <w:rPr>
          <w:rFonts w:ascii="Times New Roman" w:eastAsia="Times New Roman" w:hAnsi="Times New Roman" w:cs="Times New Roman"/>
          <w:b/>
          <w:sz w:val="24"/>
          <w:szCs w:val="24"/>
        </w:rPr>
        <w:t xml:space="preserve">UNIT-V:MICROBIAL TREATMENT OF WASTE WATER </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r w:rsidRPr="00AC1B36">
        <w:rPr>
          <w:rFonts w:ascii="Times New Roman" w:eastAsia="Times New Roman" w:hAnsi="Times New Roman" w:cs="Times New Roman"/>
          <w:sz w:val="24"/>
          <w:szCs w:val="24"/>
        </w:rPr>
        <w:t>Potable water; Assessment of microbiological quality of water. Waste treatment;Types of wastes, characterization of solid and liquid waste – waste treatment and useful by products , Solid waste treatment - saccarification– gasification – composting. Liquid waste treatment – aerobic and anaerobic methods.Organic matter decomposition</w:t>
      </w:r>
    </w:p>
    <w:p w:rsidR="00AC1B36" w:rsidRP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0A18D5" w:rsidRDefault="000A18D5" w:rsidP="00AC1B36">
      <w:pPr>
        <w:spacing w:after="0" w:line="240" w:lineRule="auto"/>
        <w:rPr>
          <w:rFonts w:ascii="Times New Roman" w:hAnsi="Times New Roman" w:cs="Times New Roman"/>
          <w:b/>
          <w:sz w:val="24"/>
          <w:szCs w:val="24"/>
        </w:rPr>
      </w:pPr>
    </w:p>
    <w:p w:rsidR="000A18D5" w:rsidRDefault="000A18D5" w:rsidP="00AC1B36">
      <w:pPr>
        <w:spacing w:after="0" w:line="240" w:lineRule="auto"/>
        <w:rPr>
          <w:rFonts w:ascii="Times New Roman" w:hAnsi="Times New Roman" w:cs="Times New Roman"/>
          <w:b/>
          <w:sz w:val="24"/>
          <w:szCs w:val="24"/>
        </w:rPr>
      </w:pPr>
    </w:p>
    <w:p w:rsidR="000A18D5" w:rsidRDefault="000A18D5" w:rsidP="00AC1B36">
      <w:pPr>
        <w:spacing w:after="0" w:line="240" w:lineRule="auto"/>
        <w:rPr>
          <w:rFonts w:ascii="Times New Roman" w:hAnsi="Times New Roman" w:cs="Times New Roman"/>
          <w:b/>
          <w:sz w:val="24"/>
          <w:szCs w:val="24"/>
        </w:rPr>
      </w:pPr>
    </w:p>
    <w:p w:rsidR="00AC1B36" w:rsidRPr="0099752F" w:rsidRDefault="00AC1B36" w:rsidP="00AC1B36">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AC1B36" w:rsidRPr="0099752F" w:rsidRDefault="00AC1B36" w:rsidP="00AC1B36">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AC1B36">
        <w:rPr>
          <w:rFonts w:ascii="Times New Roman" w:eastAsia="Times New Roman" w:hAnsi="Times New Roman" w:cs="Times New Roman"/>
          <w:sz w:val="24"/>
          <w:szCs w:val="24"/>
        </w:rPr>
        <w:t>Atlas, R.M. AND Bartha R. 1992. Microbial ecology; Fundamental and applications. Second Edition Redwood city. CA.Benjamin/Cummings.</w:t>
      </w:r>
    </w:p>
    <w:p w:rsidR="00AC1B36" w:rsidRDefault="00AC1B36" w:rsidP="00AC1B36">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AC1B36">
        <w:rPr>
          <w:rFonts w:ascii="Times New Roman" w:eastAsia="Times New Roman" w:hAnsi="Times New Roman" w:cs="Times New Roman"/>
          <w:sz w:val="24"/>
          <w:szCs w:val="24"/>
        </w:rPr>
        <w:t>Joseph C.</w:t>
      </w:r>
      <w:r>
        <w:rPr>
          <w:rFonts w:ascii="Times New Roman" w:eastAsia="Times New Roman" w:hAnsi="Times New Roman" w:cs="Times New Roman"/>
          <w:sz w:val="24"/>
          <w:szCs w:val="24"/>
        </w:rPr>
        <w:t xml:space="preserve"> </w:t>
      </w:r>
      <w:r w:rsidRPr="00AC1B36">
        <w:rPr>
          <w:rFonts w:ascii="Times New Roman" w:eastAsia="Times New Roman" w:hAnsi="Times New Roman" w:cs="Times New Roman"/>
          <w:sz w:val="24"/>
          <w:szCs w:val="24"/>
        </w:rPr>
        <w:t xml:space="preserve">Daniel (1999) Environmental Aspects of </w:t>
      </w:r>
      <w:r>
        <w:rPr>
          <w:rFonts w:ascii="Times New Roman" w:eastAsia="Times New Roman" w:hAnsi="Times New Roman" w:cs="Times New Roman"/>
          <w:sz w:val="24"/>
          <w:szCs w:val="24"/>
        </w:rPr>
        <w:t>M</w:t>
      </w:r>
      <w:r w:rsidRPr="00AC1B36">
        <w:rPr>
          <w:rFonts w:ascii="Times New Roman" w:eastAsia="Times New Roman" w:hAnsi="Times New Roman" w:cs="Times New Roman"/>
          <w:sz w:val="24"/>
          <w:szCs w:val="24"/>
        </w:rPr>
        <w:t>icrobiology, Bright Sun publications , Chennai.</w:t>
      </w:r>
    </w:p>
    <w:p w:rsidR="00AC1B36" w:rsidRDefault="00AC1B36" w:rsidP="00AC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C1B36">
        <w:rPr>
          <w:rFonts w:ascii="Times New Roman" w:eastAsia="Times New Roman" w:hAnsi="Times New Roman" w:cs="Times New Roman"/>
          <w:sz w:val="24"/>
          <w:szCs w:val="24"/>
        </w:rPr>
        <w:t>Ramanathan, and Muthukaruppan SM (2005) Environmental Microbiology. Om SakthiPathipagam, Annamalai Nagar.</w:t>
      </w:r>
    </w:p>
    <w:p w:rsidR="00AC1B36" w:rsidRDefault="00AC1B36" w:rsidP="00AC1B36">
      <w:pPr>
        <w:spacing w:after="0" w:line="240" w:lineRule="auto"/>
        <w:jc w:val="both"/>
        <w:rPr>
          <w:rFonts w:ascii="Times New Roman" w:hAnsi="Times New Roman" w:cs="Times New Roman"/>
          <w:b/>
          <w:sz w:val="24"/>
          <w:szCs w:val="24"/>
        </w:rPr>
      </w:pPr>
    </w:p>
    <w:p w:rsidR="00AC1B36" w:rsidRPr="0099752F" w:rsidRDefault="00AC1B36" w:rsidP="00AC1B36">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AC1B36" w:rsidRPr="0099752F" w:rsidRDefault="00AC1B36" w:rsidP="00AC1B36">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AC1B36">
        <w:rPr>
          <w:rFonts w:ascii="Times New Roman" w:eastAsia="Times New Roman" w:hAnsi="Times New Roman" w:cs="Times New Roman"/>
          <w:sz w:val="24"/>
          <w:szCs w:val="24"/>
        </w:rPr>
        <w:t>Dirk J, Elas V, Trevors JT, Wellington, EMH (1997) Modern Soil Microbiology, Marcel Dekker INC, New York.</w:t>
      </w:r>
    </w:p>
    <w:p w:rsidR="00AC1B36" w:rsidRPr="0099752F" w:rsidRDefault="00AC1B36" w:rsidP="00AC1B36">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AC1B36">
        <w:rPr>
          <w:rFonts w:ascii="Times New Roman" w:eastAsia="Times New Roman" w:hAnsi="Times New Roman" w:cs="Times New Roman"/>
          <w:sz w:val="24"/>
          <w:szCs w:val="24"/>
        </w:rPr>
        <w:t>Grant WD, Long PL. (1981) Environmental Microbiology. Blackie Glasgow and London.</w:t>
      </w:r>
    </w:p>
    <w:p w:rsidR="00AC1B36" w:rsidRDefault="00AC1B36" w:rsidP="00AC1B36">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3. </w:t>
      </w:r>
      <w:r w:rsidRPr="00AC1B36">
        <w:rPr>
          <w:rFonts w:ascii="Times New Roman" w:eastAsia="Times New Roman" w:hAnsi="Times New Roman" w:cs="Times New Roman"/>
          <w:sz w:val="24"/>
          <w:szCs w:val="24"/>
        </w:rPr>
        <w:t>Fletcher, M. and Gray, T.R.G. (1987). Ecology of Microbial communities. Cambridge University Press, Cambridge, UK.</w:t>
      </w:r>
    </w:p>
    <w:p w:rsidR="00AC1B36" w:rsidRDefault="00AC1B36" w:rsidP="00AC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C1B36">
        <w:rPr>
          <w:rFonts w:ascii="Times New Roman" w:eastAsia="Times New Roman" w:hAnsi="Times New Roman" w:cs="Times New Roman"/>
          <w:sz w:val="24"/>
          <w:szCs w:val="24"/>
        </w:rPr>
        <w:t>Alexander M. (1977) Introduction to soil microbiology. John Wiley &amp; Sons, Inc., New York.</w:t>
      </w:r>
    </w:p>
    <w:p w:rsidR="00AC1B36" w:rsidRPr="0099752F" w:rsidRDefault="00AC1B36" w:rsidP="00AC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C1B36">
        <w:rPr>
          <w:rFonts w:ascii="Times New Roman" w:eastAsia="Times New Roman" w:hAnsi="Times New Roman" w:cs="Times New Roman"/>
          <w:sz w:val="24"/>
          <w:szCs w:val="24"/>
        </w:rPr>
        <w:t>Marshall, K.C. (1985) Advances in Microbial Ecology, Vol.8, Plenum Press, U.K.</w:t>
      </w:r>
    </w:p>
    <w:p w:rsidR="00AC1B36" w:rsidRDefault="00AC1B36" w:rsidP="00AC1B36">
      <w:pPr>
        <w:autoSpaceDE w:val="0"/>
        <w:autoSpaceDN w:val="0"/>
        <w:adjustRightInd w:val="0"/>
        <w:spacing w:after="0" w:line="240" w:lineRule="auto"/>
        <w:jc w:val="both"/>
        <w:rPr>
          <w:rFonts w:ascii="Times New Roman" w:eastAsia="Times New Roman" w:hAnsi="Times New Roman" w:cs="Times New Roman"/>
          <w:sz w:val="24"/>
          <w:szCs w:val="24"/>
        </w:rPr>
      </w:pPr>
    </w:p>
    <w:p w:rsidR="00AC1B36" w:rsidRDefault="00AC1B36">
      <w:pPr>
        <w:rPr>
          <w:rFonts w:ascii="Times New Roman" w:eastAsia="Times New Roman" w:hAnsi="Times New Roman" w:cs="Times New Roman"/>
          <w:sz w:val="24"/>
          <w:szCs w:val="24"/>
        </w:rPr>
      </w:pPr>
    </w:p>
    <w:p w:rsidR="00AC1B36" w:rsidRDefault="00AC1B36">
      <w:pPr>
        <w:rPr>
          <w:rFonts w:ascii="Times New Roman" w:eastAsia="Times New Roman" w:hAnsi="Times New Roman" w:cs="Times New Roman"/>
          <w:sz w:val="24"/>
          <w:szCs w:val="24"/>
        </w:rPr>
      </w:pPr>
    </w:p>
    <w:p w:rsidR="00AC1B36" w:rsidRDefault="00AC1B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C1B36" w:rsidRDefault="00AC1B36">
      <w:pPr>
        <w:rPr>
          <w:rFonts w:ascii="Times New Roman" w:eastAsia="Times New Roman" w:hAnsi="Times New Roman" w:cs="Times New Roman"/>
          <w:sz w:val="24"/>
          <w:szCs w:val="24"/>
        </w:rPr>
      </w:pPr>
    </w:p>
    <w:p w:rsidR="00AC1B36" w:rsidRPr="00816657" w:rsidRDefault="00AC1B36" w:rsidP="00AC1B36">
      <w:pPr>
        <w:pStyle w:val="Default"/>
        <w:tabs>
          <w:tab w:val="left" w:pos="10080"/>
        </w:tabs>
        <w:ind w:right="41"/>
        <w:jc w:val="center"/>
        <w:rPr>
          <w:rFonts w:ascii="Times New Roman" w:hAnsi="Times New Roman" w:cs="Times New Roman"/>
          <w:b/>
          <w:bCs/>
        </w:rPr>
      </w:pPr>
    </w:p>
    <w:p w:rsidR="00AC1B36" w:rsidRDefault="00AC1B36" w:rsidP="00AC1B36">
      <w:pPr>
        <w:pStyle w:val="Default"/>
        <w:tabs>
          <w:tab w:val="left" w:pos="10080"/>
        </w:tabs>
        <w:ind w:right="41"/>
        <w:jc w:val="center"/>
        <w:rPr>
          <w:rFonts w:ascii="Times New Roman" w:hAnsi="Times New Roman" w:cs="Times New Roman"/>
          <w:b/>
          <w:bCs/>
        </w:rPr>
      </w:pPr>
      <w:r>
        <w:rPr>
          <w:rFonts w:ascii="Times New Roman" w:hAnsi="Times New Roman" w:cs="Times New Roman"/>
          <w:b/>
          <w:bCs/>
        </w:rPr>
        <w:t xml:space="preserve">PAPER </w:t>
      </w:r>
      <w:r w:rsidR="000A18D5">
        <w:rPr>
          <w:rFonts w:ascii="Times New Roman" w:hAnsi="Times New Roman" w:cs="Times New Roman"/>
          <w:b/>
          <w:bCs/>
        </w:rPr>
        <w:t>-</w:t>
      </w:r>
      <w:r>
        <w:rPr>
          <w:rFonts w:ascii="Times New Roman" w:hAnsi="Times New Roman" w:cs="Times New Roman"/>
          <w:b/>
          <w:bCs/>
        </w:rPr>
        <w:t xml:space="preserve"> 9</w:t>
      </w:r>
    </w:p>
    <w:p w:rsidR="00AC1B36" w:rsidRDefault="00AC1B36" w:rsidP="00AC1B36">
      <w:pPr>
        <w:spacing w:after="0" w:line="240" w:lineRule="auto"/>
        <w:jc w:val="both"/>
        <w:rPr>
          <w:rFonts w:ascii="Times New Roman" w:hAnsi="Times New Roman" w:cs="Times New Roman"/>
          <w:sz w:val="24"/>
          <w:szCs w:val="24"/>
        </w:rPr>
      </w:pPr>
    </w:p>
    <w:p w:rsidR="00AC1B36" w:rsidRDefault="008254BA" w:rsidP="00AC1B36">
      <w:pPr>
        <w:jc w:val="center"/>
        <w:rPr>
          <w:rFonts w:ascii="Times New Roman" w:eastAsia="Times New Roman" w:hAnsi="Times New Roman" w:cs="Times New Roman"/>
          <w:sz w:val="24"/>
          <w:szCs w:val="24"/>
        </w:rPr>
      </w:pPr>
      <w:r w:rsidRPr="008254BA">
        <w:rPr>
          <w:rFonts w:ascii="Times New Roman" w:hAnsi="Times New Roman" w:cs="Times New Roman"/>
          <w:b/>
          <w:caps/>
          <w:sz w:val="24"/>
          <w:szCs w:val="24"/>
        </w:rPr>
        <w:t>Biotechnology</w:t>
      </w: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 xml:space="preserve">Course Objectives </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1. To acquire knowledge about the range of approaches in plant genetic engineering and production of transgenic plants and its applications.</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2. To get insight about gene transfer technology in animals and applications of Animal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 xml:space="preserve">3. To deliver extensive knowledge on Medical Biotechnology. </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 xml:space="preserve">4. To impart knowledge about bioremediation and its significance in the Environmental biotechnology. </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 xml:space="preserve">5. To offer comprehensive information and insights in pharmaceutical biotechnology and drug designing. </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6. To increase awareness of professional, ethical and social responsibilities with relationship to biotechnology thereby increasing the opportunities to pursue higher studies in foreign countries.</w:t>
      </w:r>
    </w:p>
    <w:p w:rsidR="008254BA" w:rsidRDefault="008254BA" w:rsidP="008254BA">
      <w:pPr>
        <w:spacing w:after="0" w:line="240" w:lineRule="auto"/>
        <w:jc w:val="both"/>
        <w:rPr>
          <w:rFonts w:ascii="Times New Roman" w:eastAsia="Times New Roman" w:hAnsi="Times New Roman" w:cs="Times New Roman"/>
          <w:sz w:val="24"/>
          <w:szCs w:val="24"/>
        </w:rPr>
      </w:pP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Unit-1: Plant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Plant Genetic Engineering and Production of Transgenic Plants - Transformation of plant cells; Modes of gene delivery in plants - Particle bombardment, electroporation, microinjection, Agrobacterium mediated gene transfer; Plant Tissue Culture; Screening and selection of transformants - PCR and hybridization methods; Potential applications of plant genetic engineering for crop improvement - insect-pest resistance, abiotic stress resistance, herbicide resistance, storage protein quality, increasing shelf-life, oil quality;  Bt cotton, Golden rice.</w:t>
      </w:r>
    </w:p>
    <w:p w:rsidR="008254BA" w:rsidRDefault="008254BA" w:rsidP="008254BA">
      <w:pPr>
        <w:spacing w:after="0" w:line="240" w:lineRule="auto"/>
        <w:jc w:val="both"/>
        <w:rPr>
          <w:rFonts w:ascii="Times New Roman" w:eastAsia="Times New Roman" w:hAnsi="Times New Roman" w:cs="Times New Roman"/>
          <w:b/>
          <w:sz w:val="24"/>
          <w:szCs w:val="24"/>
        </w:rPr>
      </w:pP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Unit-2: Animal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 xml:space="preserve">Gene transfer technology in animals: Viral and non-viral methods - Retroviral, Microinjection, Embryonic stem cells methods; IVF technology for livestock improvement; Animal tissue culture; Transgenic animals -Transgenic cattle, Transgenic sheep and goats, Transgenic fish; Applications of animal Biotechnology - Improvement of biomass, disease resistance, recombinant vaccines for poultry. </w:t>
      </w:r>
    </w:p>
    <w:p w:rsidR="008254BA" w:rsidRDefault="008254BA" w:rsidP="008254BA">
      <w:pPr>
        <w:spacing w:after="0" w:line="240" w:lineRule="auto"/>
        <w:jc w:val="both"/>
        <w:rPr>
          <w:rFonts w:ascii="Times New Roman" w:eastAsia="Times New Roman" w:hAnsi="Times New Roman" w:cs="Times New Roman"/>
          <w:b/>
          <w:sz w:val="24"/>
          <w:szCs w:val="24"/>
        </w:rPr>
      </w:pP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Unit-3: Medical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Gene Therapy - Approaches for gene therapy, Ex-Vivo vectors - Human Artificial chromosome and Bone marrow cells – Therapy for Adenosine deaminase (ADA); In vivo – viral and non-viral systems; Gene therapy for AIDS and Cancer; DNA in Disease diagnosis – Infectious and Genetic diseases; Recombinant vaccines and their types - subunit vaccine, attenuated recombinant vaccines, vector recombinant vaccines; Stem cell therapy.</w:t>
      </w:r>
    </w:p>
    <w:p w:rsidR="008254BA" w:rsidRDefault="008254BA" w:rsidP="008254BA">
      <w:pPr>
        <w:spacing w:after="0" w:line="240" w:lineRule="auto"/>
        <w:jc w:val="both"/>
        <w:rPr>
          <w:rFonts w:ascii="Times New Roman" w:eastAsia="Times New Roman" w:hAnsi="Times New Roman" w:cs="Times New Roman"/>
          <w:b/>
          <w:sz w:val="24"/>
          <w:szCs w:val="24"/>
        </w:rPr>
      </w:pP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Unit-4: Environmental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Bioaccumulation; Biomagnification; Biodegradation of hydrocarbons, pesticides, herbicides and Xenobiotic compounds; Bioaugmentation; Bioremediation and its types - in situ &amp; ex-situ bioremediation;;  Bioremediation of contaminated soil and ground water; Genetically Engineered Microorganisms (GEMs) in bioremediation; Microbial Enhanced Oil Recovery (MEOR); Bioleaching – Copper and Uranium leaching; Biosurfactants, Biofuels and Bioplastics.</w:t>
      </w:r>
    </w:p>
    <w:p w:rsidR="008254BA" w:rsidRDefault="008254BA" w:rsidP="008254BA">
      <w:pPr>
        <w:spacing w:after="0" w:line="240" w:lineRule="auto"/>
        <w:jc w:val="both"/>
        <w:rPr>
          <w:rFonts w:ascii="Times New Roman" w:eastAsia="Times New Roman" w:hAnsi="Times New Roman" w:cs="Times New Roman"/>
          <w:b/>
          <w:sz w:val="24"/>
          <w:szCs w:val="24"/>
        </w:rPr>
      </w:pPr>
    </w:p>
    <w:p w:rsidR="000A18D5" w:rsidRDefault="000A18D5" w:rsidP="008254BA">
      <w:pPr>
        <w:spacing w:after="0" w:line="240" w:lineRule="auto"/>
        <w:jc w:val="both"/>
        <w:rPr>
          <w:rFonts w:ascii="Times New Roman" w:eastAsia="Times New Roman" w:hAnsi="Times New Roman" w:cs="Times New Roman"/>
          <w:b/>
          <w:sz w:val="24"/>
          <w:szCs w:val="24"/>
        </w:rPr>
      </w:pPr>
    </w:p>
    <w:p w:rsidR="000A18D5" w:rsidRDefault="000A18D5" w:rsidP="008254BA">
      <w:pPr>
        <w:spacing w:after="0" w:line="240" w:lineRule="auto"/>
        <w:jc w:val="both"/>
        <w:rPr>
          <w:rFonts w:ascii="Times New Roman" w:eastAsia="Times New Roman" w:hAnsi="Times New Roman" w:cs="Times New Roman"/>
          <w:b/>
          <w:sz w:val="24"/>
          <w:szCs w:val="24"/>
        </w:rPr>
      </w:pPr>
    </w:p>
    <w:p w:rsidR="000A18D5" w:rsidRDefault="000A18D5" w:rsidP="008254BA">
      <w:pPr>
        <w:spacing w:after="0" w:line="240" w:lineRule="auto"/>
        <w:jc w:val="both"/>
        <w:rPr>
          <w:rFonts w:ascii="Times New Roman" w:eastAsia="Times New Roman" w:hAnsi="Times New Roman" w:cs="Times New Roman"/>
          <w:b/>
          <w:sz w:val="24"/>
          <w:szCs w:val="24"/>
        </w:rPr>
      </w:pPr>
    </w:p>
    <w:p w:rsidR="000A18D5" w:rsidRDefault="000A18D5" w:rsidP="008254BA">
      <w:pPr>
        <w:spacing w:after="0" w:line="240" w:lineRule="auto"/>
        <w:jc w:val="both"/>
        <w:rPr>
          <w:rFonts w:ascii="Times New Roman" w:eastAsia="Times New Roman" w:hAnsi="Times New Roman" w:cs="Times New Roman"/>
          <w:b/>
          <w:sz w:val="24"/>
          <w:szCs w:val="24"/>
        </w:rPr>
      </w:pPr>
    </w:p>
    <w:p w:rsidR="008254BA" w:rsidRPr="008254BA" w:rsidRDefault="008254BA" w:rsidP="008254BA">
      <w:pPr>
        <w:spacing w:after="0" w:line="240" w:lineRule="auto"/>
        <w:jc w:val="both"/>
        <w:rPr>
          <w:rFonts w:ascii="Times New Roman" w:eastAsia="Times New Roman" w:hAnsi="Times New Roman" w:cs="Times New Roman"/>
          <w:b/>
          <w:sz w:val="24"/>
          <w:szCs w:val="24"/>
        </w:rPr>
      </w:pPr>
      <w:r w:rsidRPr="008254BA">
        <w:rPr>
          <w:rFonts w:ascii="Times New Roman" w:eastAsia="Times New Roman" w:hAnsi="Times New Roman" w:cs="Times New Roman"/>
          <w:b/>
          <w:sz w:val="24"/>
          <w:szCs w:val="24"/>
        </w:rPr>
        <w:t>Unit-5: Pharmaceutical Biotechnology</w:t>
      </w:r>
    </w:p>
    <w:p w:rsidR="008254BA" w:rsidRPr="008254BA" w:rsidRDefault="008254BA" w:rsidP="008254BA">
      <w:pPr>
        <w:spacing w:after="0" w:line="240" w:lineRule="auto"/>
        <w:jc w:val="both"/>
        <w:rPr>
          <w:rFonts w:ascii="Times New Roman" w:eastAsia="Times New Roman" w:hAnsi="Times New Roman" w:cs="Times New Roman"/>
          <w:sz w:val="24"/>
          <w:szCs w:val="24"/>
        </w:rPr>
      </w:pPr>
      <w:r w:rsidRPr="008254BA">
        <w:rPr>
          <w:rFonts w:ascii="Times New Roman" w:eastAsia="Times New Roman" w:hAnsi="Times New Roman" w:cs="Times New Roman"/>
          <w:sz w:val="24"/>
          <w:szCs w:val="24"/>
        </w:rPr>
        <w:t>Drug Designing and Development - Current Trends in Drug Development, Drug designing- Rational, combinatorial and High Throughput screening. Clinical trials; Drug Delivery Systems – Types, Nanoparticles used in drug delivery system; Pharmaceutical products produced by mammalian cells – tissue plasminogen activator, interferons, erythropoietin, blood clotting factors. Clinical Research - Past, Present and Future.</w:t>
      </w:r>
    </w:p>
    <w:p w:rsidR="008254BA" w:rsidRPr="008254BA" w:rsidRDefault="008254BA" w:rsidP="008254BA">
      <w:pPr>
        <w:spacing w:after="0" w:line="240" w:lineRule="auto"/>
        <w:jc w:val="both"/>
        <w:rPr>
          <w:rFonts w:ascii="Times New Roman" w:eastAsia="Times New Roman" w:hAnsi="Times New Roman" w:cs="Times New Roman"/>
          <w:sz w:val="24"/>
          <w:szCs w:val="24"/>
        </w:rPr>
      </w:pPr>
    </w:p>
    <w:p w:rsidR="008254BA" w:rsidRDefault="008254BA" w:rsidP="008254BA">
      <w:pPr>
        <w:spacing w:after="0" w:line="240" w:lineRule="auto"/>
        <w:jc w:val="both"/>
        <w:rPr>
          <w:rFonts w:ascii="Times New Roman" w:eastAsia="Times New Roman" w:hAnsi="Times New Roman" w:cs="Times New Roman"/>
          <w:sz w:val="24"/>
          <w:szCs w:val="24"/>
        </w:rPr>
      </w:pPr>
    </w:p>
    <w:p w:rsidR="008254BA" w:rsidRPr="0099752F" w:rsidRDefault="008254BA" w:rsidP="00225229">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8254BA" w:rsidRPr="0099752F" w:rsidRDefault="008254BA"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00225229" w:rsidRPr="008254BA">
        <w:rPr>
          <w:rFonts w:ascii="Times New Roman" w:eastAsia="Times New Roman" w:hAnsi="Times New Roman" w:cs="Times New Roman"/>
          <w:sz w:val="24"/>
          <w:szCs w:val="24"/>
        </w:rPr>
        <w:t>Dubey R.C (2005). A Text of Biotechnology. Multicolour Illustrative edition, S.Chand and Company Ltd., New Delhi.</w:t>
      </w:r>
    </w:p>
    <w:p w:rsidR="00225229" w:rsidRPr="008254BA" w:rsidRDefault="008254BA" w:rsidP="00225229">
      <w:pPr>
        <w:spacing w:after="0" w:line="240" w:lineRule="auto"/>
        <w:jc w:val="both"/>
        <w:rPr>
          <w:rFonts w:ascii="Times New Roman" w:eastAsia="Times New Roman" w:hAnsi="Times New Roman" w:cs="Times New Roman"/>
          <w:sz w:val="24"/>
          <w:szCs w:val="24"/>
        </w:rPr>
      </w:pPr>
      <w:r w:rsidRPr="0099752F">
        <w:rPr>
          <w:rFonts w:ascii="Times New Roman" w:hAnsi="Times New Roman" w:cs="Times New Roman"/>
          <w:sz w:val="24"/>
          <w:szCs w:val="24"/>
        </w:rPr>
        <w:t xml:space="preserve">2. </w:t>
      </w:r>
      <w:r w:rsidR="00225229" w:rsidRPr="008254BA">
        <w:rPr>
          <w:rFonts w:ascii="Times New Roman" w:eastAsia="Times New Roman" w:hAnsi="Times New Roman" w:cs="Times New Roman"/>
          <w:sz w:val="24"/>
          <w:szCs w:val="24"/>
        </w:rPr>
        <w:t>Bernad R Glick and Pasternak, J.J (2003). Molecular Biotechnology - Principles and Applications of Recombinant DNA.3rd edition, ASM Press, Washington, D.C.</w:t>
      </w:r>
    </w:p>
    <w:p w:rsidR="00225229" w:rsidRPr="0099752F" w:rsidRDefault="00225229" w:rsidP="0022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254BA">
        <w:rPr>
          <w:rFonts w:ascii="Times New Roman" w:eastAsia="Times New Roman" w:hAnsi="Times New Roman" w:cs="Times New Roman"/>
          <w:sz w:val="24"/>
          <w:szCs w:val="24"/>
        </w:rPr>
        <w:t>Satyanarayana U (2005). Biotechnology. 1st edition, Books and Allied (P) Ltd., Kolkata.</w:t>
      </w:r>
    </w:p>
    <w:p w:rsidR="00225229" w:rsidRDefault="00225229" w:rsidP="00225229">
      <w:pPr>
        <w:spacing w:after="0" w:line="240" w:lineRule="auto"/>
        <w:jc w:val="both"/>
        <w:rPr>
          <w:rFonts w:ascii="Times New Roman" w:hAnsi="Times New Roman" w:cs="Times New Roman"/>
          <w:b/>
          <w:sz w:val="24"/>
          <w:szCs w:val="24"/>
        </w:rPr>
      </w:pPr>
    </w:p>
    <w:p w:rsidR="008254BA" w:rsidRPr="0099752F" w:rsidRDefault="008254BA" w:rsidP="00225229">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8254BA" w:rsidRPr="0099752F" w:rsidRDefault="008254BA"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00225229" w:rsidRPr="008254BA">
        <w:rPr>
          <w:rFonts w:ascii="Times New Roman" w:eastAsia="Times New Roman" w:hAnsi="Times New Roman" w:cs="Times New Roman"/>
          <w:sz w:val="24"/>
          <w:szCs w:val="24"/>
        </w:rPr>
        <w:t>Singh. B.D., Plant Biotechnology. Kalyani Publishers, 3rd Edition, 2015.</w:t>
      </w:r>
    </w:p>
    <w:p w:rsidR="008254BA" w:rsidRPr="0099752F" w:rsidRDefault="008254BA"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00225229" w:rsidRPr="008254BA">
        <w:rPr>
          <w:rFonts w:ascii="Times New Roman" w:eastAsia="Times New Roman" w:hAnsi="Times New Roman" w:cs="Times New Roman"/>
          <w:sz w:val="24"/>
          <w:szCs w:val="24"/>
        </w:rPr>
        <w:t>M.M. Ranga., Animal Biotechnology, Agrobios, India,  2000.</w:t>
      </w:r>
    </w:p>
    <w:p w:rsidR="008254BA" w:rsidRDefault="008254BA"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3. </w:t>
      </w:r>
      <w:r w:rsidR="00225229" w:rsidRPr="008254BA">
        <w:rPr>
          <w:rFonts w:ascii="Times New Roman" w:eastAsia="Times New Roman" w:hAnsi="Times New Roman" w:cs="Times New Roman"/>
          <w:sz w:val="24"/>
          <w:szCs w:val="24"/>
        </w:rPr>
        <w:t>K Sambamurthy and Ashutosh Kar., Pharmaceutical Biotechnology, New age International Publishers, New Delhi, 2006.</w:t>
      </w:r>
    </w:p>
    <w:p w:rsidR="00225229" w:rsidRDefault="00225229" w:rsidP="0022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254BA">
        <w:rPr>
          <w:rFonts w:ascii="Times New Roman" w:eastAsia="Times New Roman" w:hAnsi="Times New Roman" w:cs="Times New Roman"/>
          <w:sz w:val="24"/>
          <w:szCs w:val="24"/>
        </w:rPr>
        <w:t>Judit Pongracz and Mary Keen, Medical Biotechnology 1st Edition, Elsevier publications, 2008.</w:t>
      </w:r>
    </w:p>
    <w:p w:rsidR="00225229" w:rsidRDefault="00225229" w:rsidP="002252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Pr="008254BA">
        <w:rPr>
          <w:rFonts w:ascii="Times New Roman" w:eastAsia="Times New Roman" w:hAnsi="Times New Roman" w:cs="Times New Roman"/>
          <w:sz w:val="24"/>
          <w:szCs w:val="24"/>
        </w:rPr>
        <w:t>Geetha Bali et al eds., Environmental Biotechnology, ApS Pub., 2001.</w:t>
      </w:r>
    </w:p>
    <w:p w:rsidR="00F85B70" w:rsidRDefault="00F85B70">
      <w:pPr>
        <w:rPr>
          <w:rFonts w:ascii="Times New Roman" w:eastAsia="Times New Roman" w:hAnsi="Times New Roman" w:cs="Times New Roman"/>
          <w:sz w:val="24"/>
          <w:szCs w:val="24"/>
        </w:rPr>
      </w:pPr>
    </w:p>
    <w:p w:rsidR="00F85B70" w:rsidRDefault="00F85B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A18D5" w:rsidRDefault="000A18D5" w:rsidP="00F85B70">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Pr="00174B06">
        <w:rPr>
          <w:rFonts w:ascii="Times New Roman" w:hAnsi="Times New Roman" w:cs="Times New Roman"/>
          <w:b/>
          <w:sz w:val="24"/>
          <w:szCs w:val="24"/>
        </w:rPr>
        <w:t xml:space="preserve">ELECTIVE </w:t>
      </w:r>
    </w:p>
    <w:p w:rsidR="000A18D5" w:rsidRDefault="000A18D5" w:rsidP="00F85B70">
      <w:pPr>
        <w:jc w:val="center"/>
        <w:rPr>
          <w:rFonts w:ascii="Times New Roman" w:hAnsi="Times New Roman" w:cs="Times New Roman"/>
          <w:b/>
          <w:sz w:val="24"/>
          <w:szCs w:val="24"/>
        </w:rPr>
      </w:pPr>
      <w:r>
        <w:rPr>
          <w:rFonts w:ascii="Times New Roman" w:hAnsi="Times New Roman" w:cs="Times New Roman"/>
          <w:b/>
          <w:sz w:val="24"/>
          <w:szCs w:val="24"/>
        </w:rPr>
        <w:t>PAPER -3</w:t>
      </w:r>
    </w:p>
    <w:p w:rsidR="000A18D5" w:rsidRDefault="000A18D5" w:rsidP="00F85B70">
      <w:pPr>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F85B70" w:rsidRPr="0099752F" w:rsidRDefault="000A18D5" w:rsidP="000A18D5">
      <w:pPr>
        <w:spacing w:after="0" w:line="240" w:lineRule="auto"/>
        <w:jc w:val="center"/>
        <w:rPr>
          <w:rFonts w:ascii="Times New Roman" w:hAnsi="Times New Roman" w:cs="Times New Roman"/>
          <w:b/>
          <w:sz w:val="24"/>
          <w:szCs w:val="24"/>
        </w:rPr>
      </w:pPr>
      <w:r w:rsidRPr="0099752F">
        <w:rPr>
          <w:rFonts w:ascii="Times New Roman" w:hAnsi="Times New Roman" w:cs="Times New Roman"/>
          <w:b/>
          <w:sz w:val="24"/>
          <w:szCs w:val="24"/>
        </w:rPr>
        <w:t>A. BIOREMEDIATION</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w:t>
      </w:r>
      <w:r w:rsidRPr="0099752F">
        <w:rPr>
          <w:rFonts w:ascii="Times New Roman" w:hAnsi="Times New Roman" w:cs="Times New Roman"/>
          <w:b/>
          <w:sz w:val="24"/>
          <w:szCs w:val="24"/>
        </w:rPr>
        <w:t>O</w:t>
      </w:r>
      <w:r>
        <w:rPr>
          <w:rFonts w:ascii="Times New Roman" w:hAnsi="Times New Roman" w:cs="Times New Roman"/>
          <w:b/>
          <w:sz w:val="24"/>
          <w:szCs w:val="24"/>
        </w:rPr>
        <w:t xml:space="preserve">verview of </w:t>
      </w:r>
      <w:r w:rsidRPr="0099752F">
        <w:rPr>
          <w:rFonts w:ascii="Times New Roman" w:hAnsi="Times New Roman" w:cs="Times New Roman"/>
          <w:b/>
          <w:sz w:val="24"/>
          <w:szCs w:val="24"/>
        </w:rPr>
        <w:t xml:space="preserve"> </w:t>
      </w:r>
      <w:r w:rsidRPr="00AF1DD1">
        <w:rPr>
          <w:rFonts w:ascii="Times New Roman" w:hAnsi="Times New Roman" w:cs="Times New Roman"/>
          <w:b/>
          <w:sz w:val="24"/>
          <w:szCs w:val="24"/>
        </w:rPr>
        <w:t>Bioremediation</w:t>
      </w:r>
      <w:r>
        <w:rPr>
          <w:rFonts w:ascii="Times New Roman" w:hAnsi="Times New Roman" w:cs="Times New Roman"/>
          <w:b/>
          <w:sz w:val="24"/>
          <w:szCs w:val="24"/>
        </w:rPr>
        <w:t xml:space="preserve"> - </w:t>
      </w:r>
      <w:r w:rsidRPr="0099752F">
        <w:rPr>
          <w:rFonts w:ascii="Times New Roman" w:hAnsi="Times New Roman" w:cs="Times New Roman"/>
          <w:sz w:val="24"/>
          <w:szCs w:val="24"/>
        </w:rPr>
        <w:t>Definition of Bioremediation - Types of pollut</w:t>
      </w:r>
      <w:r>
        <w:rPr>
          <w:rFonts w:ascii="Times New Roman" w:hAnsi="Times New Roman" w:cs="Times New Roman"/>
          <w:sz w:val="24"/>
          <w:szCs w:val="24"/>
        </w:rPr>
        <w:t>ants</w:t>
      </w:r>
      <w:r w:rsidRPr="0099752F">
        <w:rPr>
          <w:rFonts w:ascii="Times New Roman" w:hAnsi="Times New Roman" w:cs="Times New Roman"/>
          <w:sz w:val="24"/>
          <w:szCs w:val="24"/>
        </w:rPr>
        <w:t xml:space="preserve"> - organic, inorganic in soil, water and air - Remediation by bacteria, fungi, microalgae and green plants.</w:t>
      </w:r>
    </w:p>
    <w:p w:rsidR="00F85B70" w:rsidRPr="0099752F" w:rsidRDefault="00F85B70" w:rsidP="00F85B70">
      <w:pPr>
        <w:autoSpaceDE w:val="0"/>
        <w:autoSpaceDN w:val="0"/>
        <w:adjustRightInd w:val="0"/>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w:t>
      </w:r>
      <w:r>
        <w:rPr>
          <w:rFonts w:ascii="Times New Roman" w:hAnsi="Times New Roman" w:cs="Times New Roman"/>
          <w:b/>
          <w:sz w:val="24"/>
          <w:szCs w:val="24"/>
        </w:rPr>
        <w:t xml:space="preserve"> N</w:t>
      </w:r>
      <w:r w:rsidRPr="00AF1DD1">
        <w:rPr>
          <w:rFonts w:ascii="Times New Roman" w:hAnsi="Times New Roman" w:cs="Times New Roman"/>
          <w:b/>
          <w:sz w:val="24"/>
          <w:szCs w:val="24"/>
        </w:rPr>
        <w:t xml:space="preserve">atural attenuation </w:t>
      </w:r>
      <w:r>
        <w:rPr>
          <w:rFonts w:ascii="Times New Roman" w:hAnsi="Times New Roman" w:cs="Times New Roman"/>
          <w:b/>
          <w:sz w:val="24"/>
          <w:szCs w:val="24"/>
        </w:rPr>
        <w:t xml:space="preserve">- </w:t>
      </w:r>
      <w:r w:rsidRPr="0099752F">
        <w:rPr>
          <w:rFonts w:ascii="Times New Roman" w:hAnsi="Times New Roman" w:cs="Times New Roman"/>
          <w:sz w:val="24"/>
          <w:szCs w:val="24"/>
        </w:rPr>
        <w:t>Bioaccumulation and biomagnification processes - microbial remediation by natural attenuation - biostimulation - bioaugmentation.</w:t>
      </w:r>
    </w:p>
    <w:p w:rsidR="00F85B70" w:rsidRPr="0099752F" w:rsidRDefault="00F85B70" w:rsidP="00F85B70">
      <w:pPr>
        <w:autoSpaceDE w:val="0"/>
        <w:autoSpaceDN w:val="0"/>
        <w:adjustRightInd w:val="0"/>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w:t>
      </w:r>
      <w:r w:rsidRPr="0099752F">
        <w:rPr>
          <w:rFonts w:ascii="Times New Roman" w:hAnsi="Times New Roman" w:cs="Times New Roman"/>
          <w:b/>
          <w:sz w:val="24"/>
          <w:szCs w:val="24"/>
        </w:rPr>
        <w:t>A</w:t>
      </w:r>
      <w:r>
        <w:rPr>
          <w:rFonts w:ascii="Times New Roman" w:hAnsi="Times New Roman" w:cs="Times New Roman"/>
          <w:b/>
          <w:sz w:val="24"/>
          <w:szCs w:val="24"/>
        </w:rPr>
        <w:t xml:space="preserve">pplication of genetically engineered microbes. - </w:t>
      </w:r>
      <w:r w:rsidRPr="0099752F">
        <w:rPr>
          <w:rFonts w:ascii="Times New Roman" w:hAnsi="Times New Roman" w:cs="Times New Roman"/>
          <w:sz w:val="24"/>
          <w:szCs w:val="24"/>
        </w:rPr>
        <w:t>Application of immobilized microbes in soil decontamination - use of genetically engineered microorganism and bioremediation.</w:t>
      </w:r>
    </w:p>
    <w:p w:rsidR="00F85B70" w:rsidRPr="0099752F" w:rsidRDefault="00F85B70" w:rsidP="00F85B70">
      <w:pPr>
        <w:autoSpaceDE w:val="0"/>
        <w:autoSpaceDN w:val="0"/>
        <w:adjustRightInd w:val="0"/>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IV:</w:t>
      </w:r>
      <w:r>
        <w:rPr>
          <w:rFonts w:ascii="Times New Roman" w:hAnsi="Times New Roman" w:cs="Times New Roman"/>
          <w:b/>
          <w:sz w:val="24"/>
          <w:szCs w:val="24"/>
        </w:rPr>
        <w:t xml:space="preserve"> </w:t>
      </w:r>
      <w:r w:rsidRPr="0099752F">
        <w:rPr>
          <w:rFonts w:ascii="Times New Roman" w:hAnsi="Times New Roman" w:cs="Times New Roman"/>
          <w:b/>
          <w:sz w:val="24"/>
          <w:szCs w:val="24"/>
        </w:rPr>
        <w:t>P</w:t>
      </w:r>
      <w:r w:rsidRPr="00AF1DD1">
        <w:rPr>
          <w:rFonts w:ascii="Times New Roman" w:hAnsi="Times New Roman" w:cs="Times New Roman"/>
          <w:b/>
          <w:sz w:val="24"/>
          <w:szCs w:val="24"/>
        </w:rPr>
        <w:t>hytoremediation</w:t>
      </w:r>
      <w:r>
        <w:rPr>
          <w:rFonts w:ascii="Times New Roman" w:hAnsi="Times New Roman" w:cs="Times New Roman"/>
          <w:b/>
          <w:sz w:val="24"/>
          <w:szCs w:val="24"/>
        </w:rPr>
        <w:t xml:space="preserve"> - </w:t>
      </w:r>
      <w:r w:rsidRPr="0099752F">
        <w:rPr>
          <w:rFonts w:ascii="Times New Roman" w:hAnsi="Times New Roman" w:cs="Times New Roman"/>
          <w:sz w:val="24"/>
          <w:szCs w:val="24"/>
        </w:rPr>
        <w:t xml:space="preserve">Biodegradation of organic compounds - humification and polymerization reaction - bio- transformation of metal and metal compounds - phytoremediation use of microalgae, green plants to remove pollutants.  </w:t>
      </w:r>
    </w:p>
    <w:p w:rsidR="00F85B70" w:rsidRPr="0099752F" w:rsidRDefault="00F85B70" w:rsidP="00F85B70">
      <w:pPr>
        <w:autoSpaceDE w:val="0"/>
        <w:autoSpaceDN w:val="0"/>
        <w:adjustRightInd w:val="0"/>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w:t>
      </w:r>
      <w:r>
        <w:rPr>
          <w:rFonts w:ascii="Times New Roman" w:hAnsi="Times New Roman" w:cs="Times New Roman"/>
          <w:b/>
          <w:sz w:val="24"/>
          <w:szCs w:val="24"/>
        </w:rPr>
        <w:t xml:space="preserve"> </w:t>
      </w:r>
      <w:r w:rsidRPr="0099752F">
        <w:rPr>
          <w:rFonts w:ascii="Times New Roman" w:hAnsi="Times New Roman" w:cs="Times New Roman"/>
          <w:b/>
          <w:sz w:val="24"/>
          <w:szCs w:val="24"/>
        </w:rPr>
        <w:t>V:</w:t>
      </w:r>
      <w:r>
        <w:rPr>
          <w:rFonts w:ascii="Times New Roman" w:hAnsi="Times New Roman" w:cs="Times New Roman"/>
          <w:b/>
          <w:sz w:val="24"/>
          <w:szCs w:val="24"/>
        </w:rPr>
        <w:t xml:space="preserve"> </w:t>
      </w:r>
      <w:r w:rsidRPr="00AF1DD1">
        <w:rPr>
          <w:rFonts w:ascii="Times New Roman" w:hAnsi="Times New Roman" w:cs="Times New Roman"/>
          <w:b/>
          <w:sz w:val="24"/>
          <w:szCs w:val="24"/>
        </w:rPr>
        <w:t>Phytoextraction</w:t>
      </w:r>
      <w:r>
        <w:rPr>
          <w:rFonts w:ascii="Times New Roman" w:hAnsi="Times New Roman" w:cs="Times New Roman"/>
          <w:b/>
          <w:sz w:val="24"/>
          <w:szCs w:val="24"/>
        </w:rPr>
        <w:t xml:space="preserve"> – </w:t>
      </w:r>
      <w:r w:rsidRPr="0099752F">
        <w:rPr>
          <w:rFonts w:ascii="Times New Roman" w:hAnsi="Times New Roman" w:cs="Times New Roman"/>
          <w:sz w:val="24"/>
          <w:szCs w:val="24"/>
        </w:rPr>
        <w:t>continuous</w:t>
      </w:r>
      <w:r>
        <w:rPr>
          <w:rFonts w:ascii="Times New Roman" w:hAnsi="Times New Roman" w:cs="Times New Roman"/>
          <w:sz w:val="24"/>
          <w:szCs w:val="24"/>
        </w:rPr>
        <w:t xml:space="preserve"> </w:t>
      </w:r>
      <w:r w:rsidRPr="0099752F">
        <w:rPr>
          <w:rFonts w:ascii="Times New Roman" w:hAnsi="Times New Roman" w:cs="Times New Roman"/>
          <w:sz w:val="24"/>
          <w:szCs w:val="24"/>
        </w:rPr>
        <w:t>phyto-extraction</w:t>
      </w:r>
      <w:r>
        <w:rPr>
          <w:rFonts w:ascii="Times New Roman" w:hAnsi="Times New Roman" w:cs="Times New Roman"/>
          <w:sz w:val="24"/>
          <w:szCs w:val="24"/>
        </w:rPr>
        <w:t xml:space="preserve"> </w:t>
      </w:r>
      <w:r w:rsidRPr="0099752F">
        <w:rPr>
          <w:rFonts w:ascii="Times New Roman" w:hAnsi="Times New Roman" w:cs="Times New Roman"/>
          <w:sz w:val="24"/>
          <w:szCs w:val="24"/>
        </w:rPr>
        <w:t>-</w:t>
      </w:r>
      <w:r>
        <w:rPr>
          <w:rFonts w:ascii="Times New Roman" w:hAnsi="Times New Roman" w:cs="Times New Roman"/>
          <w:sz w:val="24"/>
          <w:szCs w:val="24"/>
        </w:rPr>
        <w:t xml:space="preserve"> </w:t>
      </w:r>
      <w:r w:rsidRPr="0099752F">
        <w:rPr>
          <w:rFonts w:ascii="Times New Roman" w:hAnsi="Times New Roman" w:cs="Times New Roman"/>
          <w:sz w:val="24"/>
          <w:szCs w:val="24"/>
        </w:rPr>
        <w:t>phyto-degradation - rhizofiltration - phyto-stabilisation - phyto- volatisation of metals</w:t>
      </w:r>
      <w:r>
        <w:rPr>
          <w:rFonts w:ascii="Times New Roman" w:hAnsi="Times New Roman" w:cs="Times New Roman"/>
          <w:sz w:val="24"/>
          <w:szCs w:val="24"/>
        </w:rPr>
        <w:t xml:space="preserve"> - phyto-remediation of organic;</w:t>
      </w:r>
      <w:r w:rsidRPr="0099752F">
        <w:rPr>
          <w:rFonts w:ascii="Times New Roman" w:hAnsi="Times New Roman" w:cs="Times New Roman"/>
          <w:sz w:val="24"/>
          <w:szCs w:val="24"/>
        </w:rPr>
        <w:t xml:space="preserve"> Bioavailability and uptake</w:t>
      </w:r>
      <w:r>
        <w:rPr>
          <w:rFonts w:ascii="Times New Roman" w:hAnsi="Times New Roman" w:cs="Times New Roman"/>
          <w:sz w:val="24"/>
          <w:szCs w:val="24"/>
        </w:rPr>
        <w:t xml:space="preserve">; </w:t>
      </w:r>
      <w:r w:rsidRPr="0099752F">
        <w:rPr>
          <w:rFonts w:ascii="Times New Roman" w:hAnsi="Times New Roman" w:cs="Times New Roman"/>
          <w:sz w:val="24"/>
          <w:szCs w:val="24"/>
        </w:rPr>
        <w:t>Biotransformation and compartmentalisation.</w:t>
      </w:r>
    </w:p>
    <w:p w:rsidR="00F85B70" w:rsidRPr="0099752F" w:rsidRDefault="00F85B70" w:rsidP="00F85B70">
      <w:pPr>
        <w:autoSpaceDE w:val="0"/>
        <w:autoSpaceDN w:val="0"/>
        <w:adjustRightInd w:val="0"/>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t xml:space="preserve">1. </w:t>
      </w:r>
      <w:r w:rsidRPr="00415FE9">
        <w:rPr>
          <w:rFonts w:ascii="Times New Roman" w:hAnsi="Times New Roman" w:cs="Times New Roman"/>
          <w:sz w:val="24"/>
          <w:szCs w:val="24"/>
        </w:rPr>
        <w:t>Bioremediation: Principles and Applications</w:t>
      </w:r>
      <w:r>
        <w:rPr>
          <w:rFonts w:ascii="Times New Roman" w:hAnsi="Times New Roman" w:cs="Times New Roman"/>
          <w:sz w:val="24"/>
          <w:szCs w:val="24"/>
        </w:rPr>
        <w:t xml:space="preserve">. </w:t>
      </w:r>
      <w:r w:rsidRPr="00415FE9">
        <w:rPr>
          <w:rFonts w:ascii="Times New Roman" w:hAnsi="Times New Roman" w:cs="Times New Roman"/>
          <w:sz w:val="24"/>
          <w:szCs w:val="24"/>
        </w:rPr>
        <w:t>Editors: Don L. Crawford, Ronald L. Crawford</w:t>
      </w:r>
      <w:r>
        <w:rPr>
          <w:rFonts w:ascii="Times New Roman" w:hAnsi="Times New Roman" w:cs="Times New Roman"/>
          <w:sz w:val="24"/>
          <w:szCs w:val="24"/>
        </w:rPr>
        <w:t>. 1996. Cambridge.</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415FE9">
        <w:rPr>
          <w:rFonts w:ascii="Times New Roman" w:hAnsi="Times New Roman" w:cs="Times New Roman"/>
          <w:sz w:val="24"/>
          <w:szCs w:val="24"/>
        </w:rPr>
        <w:t xml:space="preserve">Approaches in Bioremediation: The New Era of Environmental Microbiology and </w:t>
      </w:r>
      <w:r>
        <w:rPr>
          <w:rFonts w:ascii="Times New Roman" w:hAnsi="Times New Roman" w:cs="Times New Roman"/>
          <w:sz w:val="24"/>
          <w:szCs w:val="24"/>
        </w:rPr>
        <w:t>Nanobiotechnology. E</w:t>
      </w:r>
      <w:r w:rsidRPr="00415FE9">
        <w:rPr>
          <w:rFonts w:ascii="Times New Roman" w:hAnsi="Times New Roman" w:cs="Times New Roman"/>
          <w:sz w:val="24"/>
          <w:szCs w:val="24"/>
        </w:rPr>
        <w:t>dited by Ram Prasad, Elisabet Aranda</w:t>
      </w:r>
      <w:r>
        <w:rPr>
          <w:rFonts w:ascii="Times New Roman" w:hAnsi="Times New Roman" w:cs="Times New Roman"/>
          <w:sz w:val="24"/>
          <w:szCs w:val="24"/>
        </w:rPr>
        <w:t>. 2018. Springer.</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F85B70" w:rsidRPr="0099752F" w:rsidRDefault="00F85B70" w:rsidP="00F85B70">
      <w:pPr>
        <w:autoSpaceDE w:val="0"/>
        <w:autoSpaceDN w:val="0"/>
        <w:adjustRightInd w:val="0"/>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1. Wainwright, M. 1999. An introduction to environmental biotechnology.Boston, Mass. Klumer Academic Publishers.</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415FE9">
        <w:rPr>
          <w:rFonts w:ascii="Times New Roman" w:hAnsi="Times New Roman" w:cs="Times New Roman"/>
          <w:sz w:val="24"/>
          <w:szCs w:val="24"/>
        </w:rPr>
        <w:t>Environmental Pollutants and Their Bioremediation Approaches</w:t>
      </w:r>
      <w:r>
        <w:rPr>
          <w:rFonts w:ascii="Times New Roman" w:hAnsi="Times New Roman" w:cs="Times New Roman"/>
          <w:sz w:val="24"/>
          <w:szCs w:val="24"/>
        </w:rPr>
        <w:t>. 2017. Ed. by R.N. Bharagava. CRC Press.</w:t>
      </w:r>
    </w:p>
    <w:p w:rsidR="00F85B70"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3. </w:t>
      </w:r>
      <w:r w:rsidRPr="00415FE9">
        <w:rPr>
          <w:rFonts w:ascii="Times New Roman" w:hAnsi="Times New Roman" w:cs="Times New Roman"/>
          <w:sz w:val="24"/>
          <w:szCs w:val="24"/>
        </w:rPr>
        <w:t>Bioremediation: Applied Microbial Solutions for Real–World Environmental Cleanup</w:t>
      </w:r>
      <w:r>
        <w:rPr>
          <w:rFonts w:ascii="Times New Roman" w:hAnsi="Times New Roman" w:cs="Times New Roman"/>
          <w:sz w:val="24"/>
          <w:szCs w:val="24"/>
        </w:rPr>
        <w:t xml:space="preserve">. Ed. by </w:t>
      </w:r>
      <w:r w:rsidRPr="00415FE9">
        <w:rPr>
          <w:rFonts w:ascii="Times New Roman" w:hAnsi="Times New Roman" w:cs="Times New Roman"/>
          <w:sz w:val="24"/>
          <w:szCs w:val="24"/>
        </w:rPr>
        <w:t>Ronald M. Atlas</w:t>
      </w:r>
      <w:r>
        <w:rPr>
          <w:rFonts w:ascii="Times New Roman" w:hAnsi="Times New Roman" w:cs="Times New Roman"/>
          <w:sz w:val="24"/>
          <w:szCs w:val="24"/>
        </w:rPr>
        <w:t xml:space="preserve">, Terry Hazen, James Philp. 2005. </w:t>
      </w:r>
      <w:r w:rsidRPr="00415FE9">
        <w:rPr>
          <w:rFonts w:ascii="Times New Roman" w:hAnsi="Times New Roman" w:cs="Times New Roman"/>
          <w:sz w:val="24"/>
          <w:szCs w:val="24"/>
        </w:rPr>
        <w:t>American Society for Microbiology</w:t>
      </w:r>
      <w:r>
        <w:rPr>
          <w:rFonts w:ascii="Times New Roman" w:hAnsi="Times New Roman" w:cs="Times New Roman"/>
          <w:sz w:val="24"/>
          <w:szCs w:val="24"/>
        </w:rPr>
        <w:t>.</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br w:type="page"/>
      </w:r>
    </w:p>
    <w:p w:rsidR="000A18D5" w:rsidRDefault="000A18D5" w:rsidP="000A18D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Pr="00174B06">
        <w:rPr>
          <w:rFonts w:ascii="Times New Roman" w:hAnsi="Times New Roman" w:cs="Times New Roman"/>
          <w:b/>
          <w:sz w:val="24"/>
          <w:szCs w:val="24"/>
        </w:rPr>
        <w:t xml:space="preserve">ELECTIVE </w:t>
      </w:r>
    </w:p>
    <w:p w:rsidR="000A18D5" w:rsidRDefault="000A18D5" w:rsidP="000A18D5">
      <w:pPr>
        <w:jc w:val="center"/>
        <w:rPr>
          <w:rFonts w:ascii="Times New Roman" w:hAnsi="Times New Roman" w:cs="Times New Roman"/>
          <w:b/>
          <w:sz w:val="24"/>
          <w:szCs w:val="24"/>
        </w:rPr>
      </w:pPr>
      <w:r>
        <w:rPr>
          <w:rFonts w:ascii="Times New Roman" w:hAnsi="Times New Roman" w:cs="Times New Roman"/>
          <w:b/>
          <w:sz w:val="24"/>
          <w:szCs w:val="24"/>
        </w:rPr>
        <w:t>PAPER -3</w:t>
      </w:r>
    </w:p>
    <w:p w:rsidR="00F85B70" w:rsidRPr="00AF1DD1" w:rsidRDefault="000A18D5" w:rsidP="000A18D5">
      <w:pPr>
        <w:spacing w:after="0" w:line="240" w:lineRule="auto"/>
        <w:jc w:val="center"/>
        <w:rPr>
          <w:rFonts w:ascii="Times New Roman" w:hAnsi="Times New Roman" w:cs="Times New Roman"/>
          <w:b/>
          <w:sz w:val="24"/>
          <w:szCs w:val="24"/>
        </w:rPr>
      </w:pPr>
      <w:r w:rsidRPr="00AF1DD1">
        <w:rPr>
          <w:rFonts w:ascii="Times New Roman" w:hAnsi="Times New Roman" w:cs="Times New Roman"/>
          <w:b/>
          <w:sz w:val="24"/>
          <w:szCs w:val="24"/>
        </w:rPr>
        <w:t>B. RESEARCH METHODOLOGY</w:t>
      </w:r>
    </w:p>
    <w:p w:rsidR="00F85B70" w:rsidRDefault="00F85B70" w:rsidP="00F85B70">
      <w:pPr>
        <w:spacing w:after="0" w:line="240" w:lineRule="auto"/>
        <w:jc w:val="both"/>
        <w:rPr>
          <w:rFonts w:ascii="Times New Roman" w:hAnsi="Times New Roman" w:cs="Times New Roman"/>
          <w:b/>
          <w:sz w:val="24"/>
          <w:szCs w:val="24"/>
        </w:rPr>
      </w:pPr>
    </w:p>
    <w:p w:rsidR="00F85B70" w:rsidRPr="00640CB3"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w:t>
      </w:r>
      <w:r w:rsidRPr="003772B7">
        <w:rPr>
          <w:rFonts w:ascii="Times New Roman" w:hAnsi="Times New Roman" w:cs="Times New Roman"/>
          <w:b/>
          <w:sz w:val="24"/>
          <w:szCs w:val="24"/>
        </w:rPr>
        <w:t>Research:</w:t>
      </w:r>
      <w:r w:rsidRPr="00640CB3">
        <w:rPr>
          <w:rFonts w:ascii="Times New Roman" w:hAnsi="Times New Roman" w:cs="Times New Roman"/>
          <w:sz w:val="24"/>
          <w:szCs w:val="24"/>
        </w:rPr>
        <w:t xml:space="preserve"> Definition – Literature Collection – Literature Citation – Experimental designs - Major search engines - Major Websites, book and scientific information - Identification, Selection and formulation of research problem – Research questions – Research Ethics</w:t>
      </w:r>
    </w:p>
    <w:p w:rsidR="00F85B70" w:rsidRPr="00640CB3" w:rsidRDefault="00F85B70" w:rsidP="00F85B70">
      <w:pPr>
        <w:spacing w:after="0" w:line="240" w:lineRule="auto"/>
        <w:jc w:val="both"/>
        <w:rPr>
          <w:rFonts w:ascii="Times New Roman" w:hAnsi="Times New Roman" w:cs="Times New Roman"/>
          <w:sz w:val="24"/>
          <w:szCs w:val="24"/>
        </w:rPr>
      </w:pPr>
    </w:p>
    <w:p w:rsidR="00F85B70" w:rsidRPr="00640CB3"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w:t>
      </w:r>
      <w:r>
        <w:rPr>
          <w:rFonts w:ascii="Times New Roman" w:hAnsi="Times New Roman" w:cs="Times New Roman"/>
          <w:b/>
          <w:sz w:val="24"/>
          <w:szCs w:val="24"/>
        </w:rPr>
        <w:t xml:space="preserve"> </w:t>
      </w:r>
      <w:r w:rsidRPr="003772B7">
        <w:rPr>
          <w:rFonts w:ascii="Times New Roman" w:hAnsi="Times New Roman" w:cs="Times New Roman"/>
          <w:b/>
          <w:sz w:val="24"/>
          <w:szCs w:val="24"/>
        </w:rPr>
        <w:t>Research Report:</w:t>
      </w:r>
      <w:r w:rsidRPr="00640CB3">
        <w:rPr>
          <w:rFonts w:ascii="Times New Roman" w:hAnsi="Times New Roman" w:cs="Times New Roman"/>
          <w:sz w:val="24"/>
          <w:szCs w:val="24"/>
        </w:rPr>
        <w:t xml:space="preserve"> Components of a Research Report – Authors and Addresses – Abstract – Synopsis – Key words – Introduction – Materials and Methods – Results – Discussion – Acknowledgements – Summary and Conclusions – Appendices – References - Title – Tables – Figures – Formatting and Typing- Plagiarism.</w:t>
      </w:r>
    </w:p>
    <w:p w:rsidR="00F85B70" w:rsidRPr="00640CB3" w:rsidRDefault="00F85B70" w:rsidP="00F85B70">
      <w:pPr>
        <w:spacing w:after="0" w:line="240" w:lineRule="auto"/>
        <w:jc w:val="both"/>
        <w:rPr>
          <w:rFonts w:ascii="Times New Roman" w:hAnsi="Times New Roman" w:cs="Times New Roman"/>
          <w:sz w:val="24"/>
          <w:szCs w:val="24"/>
        </w:rPr>
      </w:pPr>
    </w:p>
    <w:p w:rsidR="00F85B70" w:rsidRPr="00640CB3"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w:t>
      </w:r>
      <w:r w:rsidRPr="00640CB3">
        <w:rPr>
          <w:rFonts w:ascii="Times New Roman" w:hAnsi="Times New Roman" w:cs="Times New Roman"/>
          <w:sz w:val="24"/>
          <w:szCs w:val="24"/>
        </w:rPr>
        <w:t xml:space="preserve">Collection of data: Primary data and Secondary data – meaning – Data collection methods – Relevances – Limitations and cautions. Measures of central tendency: Arithmetic Mean, Median, Mode, Geometric Mean and Harmonic Mean. Measures of Dispersion: Range, Quartile Deviation, Mean Deviation, Standard Deviation and Coefficient of Variation. </w:t>
      </w:r>
    </w:p>
    <w:p w:rsidR="00F85B70" w:rsidRPr="00640CB3" w:rsidRDefault="00F85B70" w:rsidP="00F85B70">
      <w:pPr>
        <w:spacing w:after="0" w:line="240" w:lineRule="auto"/>
        <w:jc w:val="both"/>
        <w:rPr>
          <w:rFonts w:ascii="Times New Roman" w:hAnsi="Times New Roman" w:cs="Times New Roman"/>
          <w:sz w:val="24"/>
          <w:szCs w:val="24"/>
        </w:rPr>
      </w:pPr>
    </w:p>
    <w:p w:rsidR="00F85B70" w:rsidRPr="00640CB3"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V</w:t>
      </w:r>
      <w:r w:rsidRPr="0099752F">
        <w:rPr>
          <w:rFonts w:ascii="Times New Roman" w:hAnsi="Times New Roman" w:cs="Times New Roman"/>
          <w:b/>
          <w:sz w:val="24"/>
          <w:szCs w:val="24"/>
        </w:rPr>
        <w:t>:</w:t>
      </w:r>
      <w:r>
        <w:rPr>
          <w:rFonts w:ascii="Times New Roman" w:hAnsi="Times New Roman" w:cs="Times New Roman"/>
          <w:b/>
          <w:sz w:val="24"/>
          <w:szCs w:val="24"/>
        </w:rPr>
        <w:t xml:space="preserve"> </w:t>
      </w:r>
      <w:r w:rsidRPr="00640CB3">
        <w:rPr>
          <w:rFonts w:ascii="Times New Roman" w:hAnsi="Times New Roman" w:cs="Times New Roman"/>
          <w:sz w:val="24"/>
          <w:szCs w:val="24"/>
        </w:rPr>
        <w:t xml:space="preserve">Correlation analysis: Karl Pearson’s, Spearman’s rank and Concurrent deviation methods. Regression Analysis: Simple regression equations. </w:t>
      </w:r>
    </w:p>
    <w:p w:rsidR="00F85B70" w:rsidRPr="00640CB3" w:rsidRDefault="00F85B70" w:rsidP="00F85B70">
      <w:pPr>
        <w:spacing w:after="0" w:line="240" w:lineRule="auto"/>
        <w:jc w:val="both"/>
        <w:rPr>
          <w:rFonts w:ascii="Times New Roman" w:hAnsi="Times New Roman" w:cs="Times New Roman"/>
          <w:sz w:val="24"/>
          <w:szCs w:val="24"/>
        </w:rPr>
      </w:pPr>
    </w:p>
    <w:p w:rsidR="00F85B70" w:rsidRPr="00640CB3"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V:</w:t>
      </w:r>
      <w:r>
        <w:rPr>
          <w:rFonts w:ascii="Times New Roman" w:hAnsi="Times New Roman" w:cs="Times New Roman"/>
          <w:b/>
          <w:sz w:val="24"/>
          <w:szCs w:val="24"/>
        </w:rPr>
        <w:t xml:space="preserve"> </w:t>
      </w:r>
      <w:r w:rsidRPr="00640CB3">
        <w:rPr>
          <w:rFonts w:ascii="Times New Roman" w:hAnsi="Times New Roman" w:cs="Times New Roman"/>
          <w:sz w:val="24"/>
          <w:szCs w:val="24"/>
        </w:rPr>
        <w:t>Sampling theory: types of sampling – Sampling and non sampling error and Advantages and disadvantages in sampling – probability and non-probability sampling methods- Concept of Sampling distributions – Standard Error.</w:t>
      </w:r>
    </w:p>
    <w:p w:rsidR="00F85B70" w:rsidRPr="0099752F"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Pr="003772B7"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3772B7">
        <w:rPr>
          <w:rFonts w:ascii="Times New Roman" w:hAnsi="Times New Roman" w:cs="Times New Roman"/>
          <w:sz w:val="24"/>
          <w:szCs w:val="24"/>
        </w:rPr>
        <w:t>Statistical Methods. (32nd edition - 2004), Gupta. S. P., Sultan Chand &amp; Sons, New Delhi.</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3772B7">
        <w:rPr>
          <w:rFonts w:ascii="Times New Roman" w:hAnsi="Times New Roman" w:cs="Times New Roman"/>
          <w:sz w:val="24"/>
          <w:szCs w:val="24"/>
        </w:rPr>
        <w:t>Dr. N. Gurumani, Research Methodology: For Biological Sciences, 2006, MJP Publishers.</w:t>
      </w:r>
    </w:p>
    <w:p w:rsidR="00F85B70" w:rsidRPr="003772B7" w:rsidRDefault="00F85B70" w:rsidP="00F85B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772B7">
        <w:rPr>
          <w:rFonts w:ascii="Times New Roman" w:hAnsi="Times New Roman" w:cs="Times New Roman"/>
          <w:sz w:val="24"/>
          <w:szCs w:val="24"/>
        </w:rPr>
        <w:t>Dr. N. Gurumani, An Introduction to Biostatistics, 2006, 2nd Edition, MJP Publishers.</w:t>
      </w:r>
    </w:p>
    <w:p w:rsidR="00F85B70" w:rsidRPr="0099752F" w:rsidRDefault="00F85B70" w:rsidP="00F85B70">
      <w:pPr>
        <w:spacing w:after="0" w:line="240" w:lineRule="auto"/>
        <w:jc w:val="both"/>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3772B7">
        <w:rPr>
          <w:rFonts w:ascii="Times New Roman" w:hAnsi="Times New Roman" w:cs="Times New Roman"/>
          <w:sz w:val="24"/>
          <w:szCs w:val="24"/>
        </w:rPr>
        <w:t>Singh, Y. K. (2006). Fundamental of Research Methodology and Statistics. New Delhi. New</w:t>
      </w:r>
      <w:r>
        <w:rPr>
          <w:rFonts w:ascii="Times New Roman" w:hAnsi="Times New Roman" w:cs="Times New Roman"/>
          <w:sz w:val="24"/>
          <w:szCs w:val="24"/>
        </w:rPr>
        <w:t xml:space="preserve"> </w:t>
      </w:r>
      <w:r w:rsidRPr="003772B7">
        <w:rPr>
          <w:rFonts w:ascii="Times New Roman" w:hAnsi="Times New Roman" w:cs="Times New Roman"/>
          <w:sz w:val="24"/>
          <w:szCs w:val="24"/>
        </w:rPr>
        <w:t>International (P) Limited, Publishers</w:t>
      </w:r>
    </w:p>
    <w:p w:rsidR="00F85B70" w:rsidRPr="003772B7"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3772B7">
        <w:rPr>
          <w:rFonts w:ascii="Times New Roman" w:hAnsi="Times New Roman" w:cs="Times New Roman"/>
          <w:sz w:val="24"/>
          <w:szCs w:val="24"/>
        </w:rPr>
        <w:t>Y. K. Singh and R. B. Bajpai, Research Methodology Data Presentation, 2008, APH Publishing Corporation, New Delhi.</w:t>
      </w:r>
    </w:p>
    <w:p w:rsidR="00F85B70" w:rsidRPr="003772B7"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3.</w:t>
      </w:r>
      <w:r>
        <w:rPr>
          <w:rFonts w:ascii="Times New Roman" w:hAnsi="Times New Roman" w:cs="Times New Roman"/>
          <w:sz w:val="24"/>
          <w:szCs w:val="24"/>
        </w:rPr>
        <w:t xml:space="preserve"> </w:t>
      </w:r>
      <w:r w:rsidRPr="003772B7">
        <w:rPr>
          <w:rFonts w:ascii="Times New Roman" w:hAnsi="Times New Roman" w:cs="Times New Roman"/>
          <w:sz w:val="24"/>
          <w:szCs w:val="24"/>
        </w:rPr>
        <w:t>Anthony, M., Graziano, A.M. and Raulin, M.L., 2009. Research Methods: A Process of Inquiry, Allyn and Bacon.</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br w:type="page"/>
      </w:r>
    </w:p>
    <w:p w:rsidR="000A18D5" w:rsidRDefault="000A18D5" w:rsidP="00F85B70">
      <w:pPr>
        <w:spacing w:after="0" w:line="240" w:lineRule="auto"/>
        <w:rPr>
          <w:rFonts w:ascii="Times New Roman" w:hAnsi="Times New Roman" w:cs="Times New Roman"/>
          <w:b/>
          <w:sz w:val="24"/>
          <w:szCs w:val="24"/>
        </w:rPr>
      </w:pPr>
    </w:p>
    <w:p w:rsidR="000A18D5" w:rsidRDefault="000A18D5" w:rsidP="000A18D5">
      <w:pPr>
        <w:jc w:val="center"/>
        <w:rPr>
          <w:rFonts w:ascii="Times New Roman" w:hAnsi="Times New Roman" w:cs="Times New Roman"/>
          <w:b/>
          <w:sz w:val="24"/>
          <w:szCs w:val="24"/>
        </w:rPr>
      </w:pPr>
      <w:r>
        <w:rPr>
          <w:rFonts w:ascii="Times New Roman" w:hAnsi="Times New Roman" w:cs="Times New Roman"/>
          <w:b/>
          <w:sz w:val="24"/>
          <w:szCs w:val="24"/>
        </w:rPr>
        <w:t xml:space="preserve">CORE </w:t>
      </w:r>
      <w:r w:rsidRPr="00174B06">
        <w:rPr>
          <w:rFonts w:ascii="Times New Roman" w:hAnsi="Times New Roman" w:cs="Times New Roman"/>
          <w:b/>
          <w:sz w:val="24"/>
          <w:szCs w:val="24"/>
        </w:rPr>
        <w:t xml:space="preserve">ELECTIVE </w:t>
      </w:r>
    </w:p>
    <w:p w:rsidR="000A18D5" w:rsidRDefault="000A18D5" w:rsidP="000A18D5">
      <w:pPr>
        <w:jc w:val="center"/>
        <w:rPr>
          <w:rFonts w:ascii="Times New Roman" w:hAnsi="Times New Roman" w:cs="Times New Roman"/>
          <w:b/>
          <w:sz w:val="24"/>
          <w:szCs w:val="24"/>
        </w:rPr>
      </w:pPr>
      <w:r>
        <w:rPr>
          <w:rFonts w:ascii="Times New Roman" w:hAnsi="Times New Roman" w:cs="Times New Roman"/>
          <w:b/>
          <w:sz w:val="24"/>
          <w:szCs w:val="24"/>
        </w:rPr>
        <w:t>PAPER -3</w:t>
      </w:r>
    </w:p>
    <w:p w:rsidR="00F85B70" w:rsidRPr="00AF1DD1" w:rsidRDefault="000A18D5" w:rsidP="000A18D5">
      <w:pPr>
        <w:spacing w:after="0" w:line="240" w:lineRule="auto"/>
        <w:jc w:val="center"/>
        <w:rPr>
          <w:rFonts w:ascii="Times New Roman" w:hAnsi="Times New Roman" w:cs="Times New Roman"/>
          <w:b/>
          <w:sz w:val="24"/>
          <w:szCs w:val="24"/>
        </w:rPr>
      </w:pPr>
      <w:r w:rsidRPr="00AF1DD1">
        <w:rPr>
          <w:rFonts w:ascii="Times New Roman" w:hAnsi="Times New Roman" w:cs="Times New Roman"/>
          <w:b/>
          <w:sz w:val="24"/>
          <w:szCs w:val="24"/>
        </w:rPr>
        <w:t>C. MARINE MICROBIOLOGY</w:t>
      </w:r>
    </w:p>
    <w:p w:rsidR="00F85B70" w:rsidRDefault="00F85B70" w:rsidP="00F85B70">
      <w:pPr>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w:t>
      </w:r>
      <w:r w:rsidRPr="00AF1DD1">
        <w:rPr>
          <w:rFonts w:ascii="Times New Roman" w:hAnsi="Times New Roman" w:cs="Times New Roman"/>
          <w:b/>
          <w:sz w:val="24"/>
          <w:szCs w:val="24"/>
        </w:rPr>
        <w:t>Marine Microbial Habitats</w:t>
      </w:r>
      <w:r>
        <w:rPr>
          <w:rFonts w:ascii="Times New Roman" w:hAnsi="Times New Roman" w:cs="Times New Roman"/>
          <w:sz w:val="24"/>
          <w:szCs w:val="24"/>
        </w:rPr>
        <w:t xml:space="preserve"> - </w:t>
      </w:r>
      <w:r w:rsidRPr="0099752F">
        <w:rPr>
          <w:rFonts w:ascii="Times New Roman" w:hAnsi="Times New Roman" w:cs="Times New Roman"/>
          <w:sz w:val="24"/>
          <w:szCs w:val="24"/>
        </w:rPr>
        <w:t>Marine environment– shallow and deep sea, coastal, mangroves and coral environments - properties of seawater , chemical and physical factors of marine environment; Diversity of microorganisms in marine environment - Archaea, bacteria, actinobacteria, cyanobacteria, algae, fungi, viruses and protozoa.</w:t>
      </w:r>
    </w:p>
    <w:p w:rsidR="00F85B70" w:rsidRPr="0099752F" w:rsidRDefault="00F85B70" w:rsidP="00F85B70">
      <w:pPr>
        <w:spacing w:after="0" w:line="240" w:lineRule="auto"/>
        <w:rPr>
          <w:rFonts w:ascii="Times New Roman" w:hAnsi="Times New Roman" w:cs="Times New Roman"/>
          <w:sz w:val="24"/>
          <w:szCs w:val="24"/>
        </w:rPr>
      </w:pPr>
    </w:p>
    <w:p w:rsidR="00F85B70" w:rsidRPr="00AF1DD1"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Unit II:</w:t>
      </w:r>
      <w:r>
        <w:rPr>
          <w:rFonts w:ascii="Times New Roman" w:hAnsi="Times New Roman" w:cs="Times New Roman"/>
          <w:b/>
          <w:sz w:val="24"/>
          <w:szCs w:val="24"/>
        </w:rPr>
        <w:t xml:space="preserve"> </w:t>
      </w:r>
      <w:r w:rsidRPr="00AF1DD1">
        <w:rPr>
          <w:rFonts w:ascii="Times New Roman" w:hAnsi="Times New Roman" w:cs="Times New Roman"/>
          <w:b/>
          <w:sz w:val="24"/>
          <w:szCs w:val="24"/>
        </w:rPr>
        <w:t>Marine Extremophiles</w:t>
      </w:r>
      <w:r>
        <w:rPr>
          <w:rFonts w:ascii="Times New Roman" w:hAnsi="Times New Roman" w:cs="Times New Roman"/>
          <w:sz w:val="24"/>
          <w:szCs w:val="24"/>
        </w:rPr>
        <w:t xml:space="preserve"> - </w:t>
      </w:r>
      <w:r w:rsidRPr="0099752F">
        <w:rPr>
          <w:rFonts w:ascii="Times New Roman" w:hAnsi="Times New Roman" w:cs="Times New Roman"/>
          <w:sz w:val="24"/>
          <w:szCs w:val="24"/>
        </w:rPr>
        <w:t>Marine extremophiles - Survival at extreme environments – starvation – adaptive mechanisms in thermophilic, alkalophilic, osmophilic and barophilic, psychrophilic microorganisms – hyperthermophiles, halophiles and their importance; Significance of marine microflora - Microbial endosymbionts – epiphytes, coral-microbial association, sponge-microbial association.</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w:t>
      </w:r>
      <w:r w:rsidRPr="00492EB2">
        <w:rPr>
          <w:rFonts w:ascii="Times New Roman" w:hAnsi="Times New Roman" w:cs="Times New Roman"/>
          <w:b/>
          <w:sz w:val="24"/>
          <w:szCs w:val="24"/>
        </w:rPr>
        <w:t>Cultivation of Marine Microbes and Nutrient cycling</w:t>
      </w:r>
      <w:r>
        <w:rPr>
          <w:rFonts w:ascii="Times New Roman" w:hAnsi="Times New Roman" w:cs="Times New Roman"/>
          <w:sz w:val="24"/>
          <w:szCs w:val="24"/>
        </w:rPr>
        <w:t xml:space="preserve"> - </w:t>
      </w:r>
      <w:r w:rsidRPr="0099752F">
        <w:rPr>
          <w:rFonts w:ascii="Times New Roman" w:hAnsi="Times New Roman" w:cs="Times New Roman"/>
          <w:sz w:val="24"/>
          <w:szCs w:val="24"/>
        </w:rPr>
        <w:t>Methods of studying marine microorganisms - sample collection, isolation and identification; Preservation methods of marine microbes; Nutrient cycling in Marine Environment - Role of microorganisms in carbon, nitrogen, phosphorous and sulphur cycles in the marine environment.</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IV:</w:t>
      </w:r>
      <w:r w:rsidRPr="0099752F">
        <w:rPr>
          <w:rFonts w:ascii="Times New Roman" w:hAnsi="Times New Roman" w:cs="Times New Roman"/>
          <w:sz w:val="24"/>
          <w:szCs w:val="24"/>
        </w:rPr>
        <w:t xml:space="preserve"> </w:t>
      </w:r>
      <w:r w:rsidRPr="00492EB2">
        <w:rPr>
          <w:rFonts w:ascii="Times New Roman" w:hAnsi="Times New Roman" w:cs="Times New Roman"/>
          <w:b/>
          <w:sz w:val="24"/>
          <w:szCs w:val="24"/>
        </w:rPr>
        <w:t>Marine Pollution and Bioremediation</w:t>
      </w:r>
      <w:r>
        <w:rPr>
          <w:rFonts w:ascii="Times New Roman" w:hAnsi="Times New Roman" w:cs="Times New Roman"/>
          <w:b/>
          <w:sz w:val="24"/>
          <w:szCs w:val="24"/>
        </w:rPr>
        <w:t xml:space="preserve"> - </w:t>
      </w:r>
      <w:r w:rsidRPr="0099752F">
        <w:rPr>
          <w:rFonts w:ascii="Times New Roman" w:hAnsi="Times New Roman" w:cs="Times New Roman"/>
          <w:sz w:val="24"/>
          <w:szCs w:val="24"/>
        </w:rPr>
        <w:t>Pollution in marine environment; Pathogenic microorganisms, distribution, indicator organisms, prevention and control of water pollution, quality standards; Xenobiotics, heavy metals and crude oil; Native microbial consortia and Genetically Engineered Microbes in bioremediation of polluted marine sites - Biofouling – Causes and their control.</w:t>
      </w:r>
    </w:p>
    <w:p w:rsidR="00F85B70" w:rsidRPr="0099752F" w:rsidRDefault="00F85B70" w:rsidP="00F85B70">
      <w:pPr>
        <w:spacing w:after="0" w:line="240" w:lineRule="auto"/>
        <w:rPr>
          <w:rFonts w:ascii="Times New Roman" w:hAnsi="Times New Roman" w:cs="Times New Roman"/>
          <w:sz w:val="24"/>
          <w:szCs w:val="24"/>
        </w:rPr>
      </w:pPr>
    </w:p>
    <w:p w:rsidR="00F85B70" w:rsidRPr="00492EB2"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Unit V:</w:t>
      </w:r>
      <w:r>
        <w:rPr>
          <w:rFonts w:ascii="Times New Roman" w:hAnsi="Times New Roman" w:cs="Times New Roman"/>
          <w:b/>
          <w:sz w:val="24"/>
          <w:szCs w:val="24"/>
        </w:rPr>
        <w:t xml:space="preserve"> </w:t>
      </w:r>
      <w:r w:rsidRPr="00492EB2">
        <w:rPr>
          <w:rFonts w:ascii="Times New Roman" w:hAnsi="Times New Roman" w:cs="Times New Roman"/>
          <w:b/>
          <w:sz w:val="24"/>
          <w:szCs w:val="24"/>
        </w:rPr>
        <w:t>Microbial Products from Sea</w:t>
      </w:r>
      <w:r>
        <w:rPr>
          <w:rFonts w:ascii="Times New Roman" w:hAnsi="Times New Roman" w:cs="Times New Roman"/>
          <w:sz w:val="24"/>
          <w:szCs w:val="24"/>
        </w:rPr>
        <w:t xml:space="preserve"> - </w:t>
      </w:r>
      <w:r w:rsidRPr="0099752F">
        <w:rPr>
          <w:rFonts w:ascii="Times New Roman" w:hAnsi="Times New Roman" w:cs="Times New Roman"/>
          <w:sz w:val="24"/>
          <w:szCs w:val="24"/>
        </w:rPr>
        <w:t>Production and applications of marine microbial products – Carrageenan, agar-agar, sea weed fertilizers, β carotene, enzyme, antibiotics, antitumour agents, biosurfactants and pigments; Preservation methods of sea foods; Quality control and regulations for microbial quality of fishes, shellfish and Marine living resources used for food.</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1. Colin B. Munn. Marine microbiology: Ecology and Applications. 3rd Edition. 2020. Taylor &amp; Francis Inc.</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2. B. Austin. Marine Microbiology. Cambridge University Press. 1988.</w:t>
      </w:r>
    </w:p>
    <w:p w:rsidR="00F85B70" w:rsidRPr="0099752F" w:rsidRDefault="00F85B70" w:rsidP="00F85B70">
      <w:pPr>
        <w:spacing w:after="0" w:line="240" w:lineRule="auto"/>
        <w:jc w:val="both"/>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1. Microbial Ecology of the Oceans, Third Edition. Josep M. Gasol and David L. Kirchman (editors). John Wiley &amp; Sons, USA.  2018.</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2. The Living Ocean: Marine Microbiology. E. J. Ferguson Wood. Springer Science &amp; Business Media. 2012.</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3. Se-Kwon Kim (Editor). Marine Microbiology: Bioactive Compounds and Biotechnological Applications. Wiley-VCH Verlag GmbH. 2013.</w:t>
      </w:r>
    </w:p>
    <w:p w:rsidR="00F85B70" w:rsidRPr="0099752F" w:rsidRDefault="00F85B70" w:rsidP="00F85B70">
      <w:pPr>
        <w:spacing w:after="0" w:line="240" w:lineRule="auto"/>
        <w:jc w:val="both"/>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br w:type="page"/>
      </w:r>
    </w:p>
    <w:p w:rsidR="000A18D5" w:rsidRDefault="000A18D5" w:rsidP="00F85B70">
      <w:pPr>
        <w:jc w:val="center"/>
        <w:rPr>
          <w:rFonts w:ascii="Times New Roman" w:hAnsi="Times New Roman" w:cs="Times New Roman"/>
          <w:b/>
          <w:sz w:val="24"/>
          <w:szCs w:val="24"/>
        </w:rPr>
      </w:pPr>
    </w:p>
    <w:p w:rsidR="000A18D5" w:rsidRDefault="001D40D9" w:rsidP="00F85B70">
      <w:pPr>
        <w:jc w:val="center"/>
        <w:rPr>
          <w:rFonts w:ascii="Times New Roman" w:hAnsi="Times New Roman" w:cs="Times New Roman"/>
          <w:b/>
          <w:sz w:val="24"/>
          <w:szCs w:val="24"/>
        </w:rPr>
      </w:pPr>
      <w:r>
        <w:rPr>
          <w:rFonts w:ascii="Times New Roman" w:hAnsi="Times New Roman" w:cs="Times New Roman"/>
          <w:b/>
          <w:sz w:val="24"/>
          <w:szCs w:val="24"/>
        </w:rPr>
        <w:t>OPEN ELECTIVE</w:t>
      </w:r>
    </w:p>
    <w:p w:rsidR="000A18D5" w:rsidRDefault="001D40D9" w:rsidP="00F85B70">
      <w:pPr>
        <w:jc w:val="center"/>
        <w:rPr>
          <w:rFonts w:ascii="Times New Roman" w:hAnsi="Times New Roman" w:cs="Times New Roman"/>
          <w:b/>
          <w:sz w:val="24"/>
          <w:szCs w:val="24"/>
        </w:rPr>
      </w:pPr>
      <w:r>
        <w:rPr>
          <w:rFonts w:ascii="Times New Roman" w:hAnsi="Times New Roman" w:cs="Times New Roman"/>
          <w:b/>
          <w:sz w:val="24"/>
          <w:szCs w:val="24"/>
        </w:rPr>
        <w:t>PAPER -3</w:t>
      </w:r>
    </w:p>
    <w:p w:rsidR="000A18D5" w:rsidRDefault="001D40D9" w:rsidP="00F85B70">
      <w:pPr>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F85B70" w:rsidRPr="005554AC" w:rsidRDefault="001D40D9" w:rsidP="001D40D9">
      <w:pPr>
        <w:spacing w:after="0" w:line="240" w:lineRule="auto"/>
        <w:jc w:val="center"/>
        <w:rPr>
          <w:rFonts w:ascii="Times New Roman" w:hAnsi="Times New Roman" w:cs="Times New Roman"/>
          <w:b/>
          <w:sz w:val="24"/>
          <w:szCs w:val="24"/>
          <w:vertAlign w:val="superscript"/>
        </w:rPr>
      </w:pPr>
      <w:r w:rsidRPr="005554AC">
        <w:rPr>
          <w:rFonts w:ascii="Times New Roman" w:hAnsi="Times New Roman" w:cs="Times New Roman"/>
          <w:b/>
          <w:sz w:val="24"/>
          <w:szCs w:val="24"/>
        </w:rPr>
        <w:t>A. MUSHROOM CULTIVATION</w:t>
      </w:r>
    </w:p>
    <w:p w:rsidR="00F85B70" w:rsidRPr="005554AC" w:rsidRDefault="00F85B70" w:rsidP="00F85B70">
      <w:pPr>
        <w:spacing w:after="0" w:line="240" w:lineRule="auto"/>
        <w:rPr>
          <w:rFonts w:ascii="Times New Roman" w:hAnsi="Times New Roman" w:cs="Times New Roman"/>
          <w:b/>
          <w:color w:val="000000"/>
          <w:sz w:val="24"/>
          <w:szCs w:val="24"/>
        </w:rPr>
      </w:pP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Unit I:</w:t>
      </w:r>
      <w:r>
        <w:rPr>
          <w:rFonts w:ascii="Times New Roman" w:hAnsi="Times New Roman" w:cs="Times New Roman"/>
          <w:b/>
          <w:sz w:val="24"/>
          <w:szCs w:val="24"/>
        </w:rPr>
        <w:t xml:space="preserve"> </w:t>
      </w:r>
      <w:r w:rsidRPr="005554AC">
        <w:rPr>
          <w:rFonts w:ascii="Times New Roman" w:hAnsi="Times New Roman" w:cs="Times New Roman"/>
          <w:sz w:val="24"/>
          <w:szCs w:val="24"/>
        </w:rPr>
        <w:t>Introduction, History of Mushroom Cultivation- Morphology and life Cycle of Mushroom - Edible and Non-Edible Mushroom (Most commonly cultivated Mushrooms in the World, Distribution and Production in various Countries).</w:t>
      </w:r>
    </w:p>
    <w:p w:rsidR="00F85B70" w:rsidRDefault="00F85B70" w:rsidP="00F85B70">
      <w:pPr>
        <w:spacing w:after="0" w:line="240" w:lineRule="auto"/>
        <w:jc w:val="both"/>
        <w:rPr>
          <w:rFonts w:ascii="Times New Roman" w:hAnsi="Times New Roman" w:cs="Times New Roman"/>
          <w:b/>
          <w:sz w:val="24"/>
          <w:szCs w:val="24"/>
        </w:rPr>
      </w:pPr>
    </w:p>
    <w:p w:rsidR="00F85B70"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Unit I</w:t>
      </w:r>
      <w:r>
        <w:rPr>
          <w:rFonts w:ascii="Times New Roman" w:hAnsi="Times New Roman" w:cs="Times New Roman"/>
          <w:b/>
          <w:sz w:val="24"/>
          <w:szCs w:val="24"/>
        </w:rPr>
        <w:t>I</w:t>
      </w:r>
      <w:r w:rsidRPr="005554AC">
        <w:rPr>
          <w:rFonts w:ascii="Times New Roman" w:hAnsi="Times New Roman" w:cs="Times New Roman"/>
          <w:b/>
          <w:sz w:val="24"/>
          <w:szCs w:val="24"/>
        </w:rPr>
        <w:t>:</w:t>
      </w:r>
      <w:r>
        <w:rPr>
          <w:rFonts w:ascii="Times New Roman" w:hAnsi="Times New Roman" w:cs="Times New Roman"/>
          <w:b/>
          <w:sz w:val="24"/>
          <w:szCs w:val="24"/>
        </w:rPr>
        <w:t xml:space="preserve"> </w:t>
      </w:r>
      <w:r w:rsidRPr="005554AC">
        <w:rPr>
          <w:rFonts w:ascii="Times New Roman" w:hAnsi="Times New Roman" w:cs="Times New Roman"/>
          <w:sz w:val="24"/>
          <w:szCs w:val="24"/>
        </w:rPr>
        <w:t xml:space="preserve">Spawn; Types Spawn, Preparation of Spawn, Mushroom Bed Preparation and factors affecting Mushroom bed preparation, Compost: Materials used for Compost preparation , Compost Technology in Mushroom production- Casing; Raw material used for casing, preparation of Casing Material. Important Sanitation during various stages of Mushroom cultivation.  </w:t>
      </w:r>
    </w:p>
    <w:p w:rsidR="00F85B70" w:rsidRPr="005554AC" w:rsidRDefault="00F85B70" w:rsidP="00F85B70">
      <w:pPr>
        <w:spacing w:after="0" w:line="240" w:lineRule="auto"/>
        <w:jc w:val="both"/>
        <w:rPr>
          <w:rFonts w:ascii="Times New Roman" w:hAnsi="Times New Roman" w:cs="Times New Roman"/>
          <w:sz w:val="24"/>
          <w:szCs w:val="24"/>
        </w:rPr>
      </w:pP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Unit I</w:t>
      </w:r>
      <w:r>
        <w:rPr>
          <w:rFonts w:ascii="Times New Roman" w:hAnsi="Times New Roman" w:cs="Times New Roman"/>
          <w:b/>
          <w:sz w:val="24"/>
          <w:szCs w:val="24"/>
        </w:rPr>
        <w:t>II</w:t>
      </w:r>
      <w:r w:rsidRPr="005554AC">
        <w:rPr>
          <w:rFonts w:ascii="Times New Roman" w:hAnsi="Times New Roman" w:cs="Times New Roman"/>
          <w:b/>
          <w:sz w:val="24"/>
          <w:szCs w:val="24"/>
        </w:rPr>
        <w:t>:</w:t>
      </w:r>
      <w:r>
        <w:rPr>
          <w:rFonts w:ascii="Times New Roman" w:hAnsi="Times New Roman" w:cs="Times New Roman"/>
          <w:b/>
          <w:sz w:val="24"/>
          <w:szCs w:val="24"/>
        </w:rPr>
        <w:t xml:space="preserve"> </w:t>
      </w:r>
      <w:r w:rsidRPr="005554AC">
        <w:rPr>
          <w:rFonts w:ascii="Times New Roman" w:hAnsi="Times New Roman" w:cs="Times New Roman"/>
          <w:sz w:val="24"/>
          <w:szCs w:val="24"/>
        </w:rPr>
        <w:t xml:space="preserve">Cultivation of important Mushroom: General process for the cultivation of </w:t>
      </w:r>
      <w:r w:rsidRPr="005554AC">
        <w:rPr>
          <w:rFonts w:ascii="Times New Roman" w:hAnsi="Times New Roman" w:cs="Times New Roman"/>
          <w:i/>
          <w:sz w:val="24"/>
          <w:szCs w:val="24"/>
        </w:rPr>
        <w:t xml:space="preserve">Agaricus bisporus </w:t>
      </w:r>
      <w:r w:rsidRPr="005554AC">
        <w:rPr>
          <w:rFonts w:ascii="Times New Roman" w:hAnsi="Times New Roman" w:cs="Times New Roman"/>
          <w:sz w:val="24"/>
          <w:szCs w:val="24"/>
        </w:rPr>
        <w:t xml:space="preserve">(White button Mushroom), </w:t>
      </w:r>
      <w:r w:rsidRPr="005554AC">
        <w:rPr>
          <w:rFonts w:ascii="Times New Roman" w:hAnsi="Times New Roman" w:cs="Times New Roman"/>
          <w:i/>
          <w:sz w:val="24"/>
          <w:szCs w:val="24"/>
        </w:rPr>
        <w:t>Pleurotus flabelltus</w:t>
      </w:r>
      <w:r w:rsidRPr="005554AC">
        <w:rPr>
          <w:rFonts w:ascii="Times New Roman" w:hAnsi="Times New Roman" w:cs="Times New Roman"/>
          <w:sz w:val="24"/>
          <w:szCs w:val="24"/>
        </w:rPr>
        <w:t xml:space="preserve"> (Oyster Mushroom), </w:t>
      </w:r>
      <w:r w:rsidRPr="005554AC">
        <w:rPr>
          <w:rFonts w:ascii="Times New Roman" w:hAnsi="Times New Roman" w:cs="Times New Roman"/>
          <w:i/>
          <w:sz w:val="24"/>
          <w:szCs w:val="24"/>
        </w:rPr>
        <w:t>Volvariella volvaceae</w:t>
      </w:r>
      <w:r w:rsidRPr="005554AC">
        <w:rPr>
          <w:rFonts w:ascii="Times New Roman" w:hAnsi="Times New Roman" w:cs="Times New Roman"/>
          <w:sz w:val="24"/>
          <w:szCs w:val="24"/>
        </w:rPr>
        <w:t xml:space="preserve">  (Paddy Straw Mushroom).</w:t>
      </w:r>
    </w:p>
    <w:p w:rsidR="00F85B70" w:rsidRDefault="00F85B70" w:rsidP="00F85B70">
      <w:pPr>
        <w:spacing w:after="0" w:line="240" w:lineRule="auto"/>
        <w:jc w:val="both"/>
        <w:rPr>
          <w:rFonts w:ascii="Times New Roman" w:hAnsi="Times New Roman" w:cs="Times New Roman"/>
          <w:b/>
          <w:sz w:val="24"/>
          <w:szCs w:val="24"/>
        </w:rPr>
      </w:pP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Unit I</w:t>
      </w:r>
      <w:r>
        <w:rPr>
          <w:rFonts w:ascii="Times New Roman" w:hAnsi="Times New Roman" w:cs="Times New Roman"/>
          <w:b/>
          <w:sz w:val="24"/>
          <w:szCs w:val="24"/>
        </w:rPr>
        <w:t>V</w:t>
      </w:r>
      <w:r w:rsidRPr="005554AC">
        <w:rPr>
          <w:rFonts w:ascii="Times New Roman" w:hAnsi="Times New Roman" w:cs="Times New Roman"/>
          <w:b/>
          <w:sz w:val="24"/>
          <w:szCs w:val="24"/>
        </w:rPr>
        <w:t>:</w:t>
      </w:r>
      <w:r>
        <w:rPr>
          <w:rFonts w:ascii="Times New Roman" w:hAnsi="Times New Roman" w:cs="Times New Roman"/>
          <w:b/>
          <w:sz w:val="24"/>
          <w:szCs w:val="24"/>
        </w:rPr>
        <w:t xml:space="preserve"> </w:t>
      </w:r>
      <w:r w:rsidRPr="005554AC">
        <w:rPr>
          <w:rFonts w:ascii="Times New Roman" w:hAnsi="Times New Roman" w:cs="Times New Roman"/>
          <w:sz w:val="24"/>
          <w:szCs w:val="24"/>
        </w:rPr>
        <w:t xml:space="preserve">Mushroom nutritional value; (Proteins, Amino acids , Vitamins, Minerals , Carbohydrates) -Pests and diseases of Edible Mushrooms (Environmental, Fungal, Bacterial, Viral, Insect Pests and Nematode diseases and competitor Moulds. </w:t>
      </w:r>
    </w:p>
    <w:p w:rsidR="00F85B70" w:rsidRDefault="00F85B70" w:rsidP="00F85B70">
      <w:pPr>
        <w:spacing w:after="0" w:line="240" w:lineRule="auto"/>
        <w:jc w:val="both"/>
        <w:rPr>
          <w:rFonts w:ascii="Times New Roman" w:hAnsi="Times New Roman" w:cs="Times New Roman"/>
          <w:b/>
          <w:sz w:val="24"/>
          <w:szCs w:val="24"/>
        </w:rPr>
      </w:pP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 xml:space="preserve">Unit </w:t>
      </w:r>
      <w:r>
        <w:rPr>
          <w:rFonts w:ascii="Times New Roman" w:hAnsi="Times New Roman" w:cs="Times New Roman"/>
          <w:b/>
          <w:sz w:val="24"/>
          <w:szCs w:val="24"/>
        </w:rPr>
        <w:t>V</w:t>
      </w:r>
      <w:r w:rsidRPr="005554AC">
        <w:rPr>
          <w:rFonts w:ascii="Times New Roman" w:hAnsi="Times New Roman" w:cs="Times New Roman"/>
          <w:b/>
          <w:sz w:val="24"/>
          <w:szCs w:val="24"/>
        </w:rPr>
        <w:t>:</w:t>
      </w:r>
      <w:r>
        <w:rPr>
          <w:rFonts w:ascii="Times New Roman" w:hAnsi="Times New Roman" w:cs="Times New Roman"/>
          <w:b/>
          <w:sz w:val="24"/>
          <w:szCs w:val="24"/>
        </w:rPr>
        <w:t xml:space="preserve"> </w:t>
      </w:r>
      <w:r w:rsidRPr="005554AC">
        <w:rPr>
          <w:rFonts w:ascii="Times New Roman" w:hAnsi="Times New Roman" w:cs="Times New Roman"/>
          <w:sz w:val="24"/>
          <w:szCs w:val="24"/>
        </w:rPr>
        <w:t>Economics of mushroom cultivation (fixed assets, recurring expenditure, labour, economics of cultivation throughout the year and seasonal growing formulation of project report for getting finance from funding agencies). Precautions in mushroom cultivation (precaution to be taken while selecting the area, spawn preparation, spawn run, during cropping harvesting etc.). Mushroom recipes (Western and Indian recipes, pickles, powders, jams etc)</w:t>
      </w:r>
    </w:p>
    <w:p w:rsidR="00F85B70" w:rsidRDefault="00F85B70" w:rsidP="00F85B70">
      <w:pPr>
        <w:spacing w:after="0" w:line="240" w:lineRule="auto"/>
        <w:jc w:val="both"/>
        <w:rPr>
          <w:rFonts w:ascii="Times New Roman" w:hAnsi="Times New Roman" w:cs="Times New Roman"/>
          <w:b/>
          <w:sz w:val="24"/>
          <w:szCs w:val="24"/>
        </w:rPr>
      </w:pPr>
    </w:p>
    <w:p w:rsidR="00F85B70" w:rsidRPr="005554AC" w:rsidRDefault="00F85B70" w:rsidP="00F85B70">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Text Books </w:t>
      </w: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1. Mushroom production and processing Technology, Pathak Yadav Gour (2010) Published by Agrobios (</w:t>
      </w:r>
      <w:r>
        <w:rPr>
          <w:rFonts w:ascii="Times New Roman" w:hAnsi="Times New Roman" w:cs="Times New Roman"/>
          <w:sz w:val="24"/>
          <w:szCs w:val="24"/>
        </w:rPr>
        <w:t>I</w:t>
      </w:r>
      <w:r w:rsidRPr="005554AC">
        <w:rPr>
          <w:rFonts w:ascii="Times New Roman" w:hAnsi="Times New Roman" w:cs="Times New Roman"/>
          <w:sz w:val="24"/>
          <w:szCs w:val="24"/>
        </w:rPr>
        <w:t>ndia).</w:t>
      </w:r>
    </w:p>
    <w:p w:rsidR="00F85B70" w:rsidRPr="001F6E11" w:rsidRDefault="00F85B70" w:rsidP="00F85B70">
      <w:pPr>
        <w:spacing w:after="0" w:line="240" w:lineRule="auto"/>
        <w:jc w:val="both"/>
        <w:rPr>
          <w:rFonts w:ascii="Times New Roman" w:hAnsi="Times New Roman" w:cs="Times New Roman"/>
          <w:sz w:val="24"/>
          <w:szCs w:val="24"/>
        </w:rPr>
      </w:pPr>
      <w:r w:rsidRPr="001F6E11">
        <w:rPr>
          <w:rFonts w:ascii="Times New Roman" w:hAnsi="Times New Roman" w:cs="Times New Roman"/>
          <w:sz w:val="24"/>
          <w:szCs w:val="24"/>
        </w:rPr>
        <w:t>2. Mushroom- the art of cultivation, Harander Sing (1991). Sterling Publishers.</w:t>
      </w:r>
    </w:p>
    <w:p w:rsidR="00F85B70" w:rsidRPr="005554AC" w:rsidRDefault="00F85B70" w:rsidP="00F85B70">
      <w:pPr>
        <w:spacing w:after="0" w:line="240" w:lineRule="auto"/>
        <w:jc w:val="both"/>
        <w:rPr>
          <w:rFonts w:ascii="Times New Roman" w:hAnsi="Times New Roman" w:cs="Times New Roman"/>
          <w:sz w:val="24"/>
          <w:szCs w:val="24"/>
        </w:rPr>
      </w:pPr>
    </w:p>
    <w:p w:rsidR="00F85B70" w:rsidRPr="005554AC" w:rsidRDefault="00F85B70" w:rsidP="00F85B70">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Reference Books </w:t>
      </w:r>
    </w:p>
    <w:p w:rsidR="00F85B70" w:rsidRPr="001F6E11" w:rsidRDefault="00F85B70" w:rsidP="00F85B70">
      <w:pPr>
        <w:spacing w:after="0" w:line="240" w:lineRule="auto"/>
        <w:jc w:val="both"/>
        <w:rPr>
          <w:rFonts w:ascii="Times New Roman" w:hAnsi="Times New Roman" w:cs="Times New Roman"/>
          <w:sz w:val="24"/>
          <w:szCs w:val="24"/>
        </w:rPr>
      </w:pPr>
      <w:r w:rsidRPr="001F6E11">
        <w:rPr>
          <w:rFonts w:ascii="Times New Roman" w:hAnsi="Times New Roman" w:cs="Times New Roman"/>
          <w:sz w:val="24"/>
          <w:szCs w:val="24"/>
        </w:rPr>
        <w:t xml:space="preserve">1. Biology and conservation of mushroom, Kaul T N (2001). Oxford and IBH Publishing Company, New Delhi. </w:t>
      </w:r>
    </w:p>
    <w:p w:rsidR="00F85B70" w:rsidRPr="001F6E11" w:rsidRDefault="00F85B70" w:rsidP="00F85B70">
      <w:pPr>
        <w:spacing w:after="0" w:line="240" w:lineRule="auto"/>
        <w:jc w:val="both"/>
        <w:rPr>
          <w:rFonts w:ascii="Times New Roman" w:hAnsi="Times New Roman" w:cs="Times New Roman"/>
          <w:sz w:val="24"/>
          <w:szCs w:val="24"/>
        </w:rPr>
      </w:pPr>
      <w:r w:rsidRPr="001F6E11">
        <w:rPr>
          <w:rFonts w:ascii="Times New Roman" w:hAnsi="Times New Roman" w:cs="Times New Roman"/>
          <w:sz w:val="24"/>
          <w:szCs w:val="24"/>
        </w:rPr>
        <w:t>2. Changs. T.W.A. Hanyanes  1978. “Biology and cultivation of Mushrooms”  Acad press. N.Y.</w:t>
      </w:r>
    </w:p>
    <w:p w:rsidR="00F85B70" w:rsidRPr="001F6E11" w:rsidRDefault="00F85B70" w:rsidP="00F85B70">
      <w:pPr>
        <w:spacing w:after="0" w:line="240" w:lineRule="auto"/>
        <w:jc w:val="both"/>
        <w:rPr>
          <w:rFonts w:ascii="Times New Roman" w:hAnsi="Times New Roman" w:cs="Times New Roman"/>
          <w:sz w:val="24"/>
          <w:szCs w:val="24"/>
        </w:rPr>
      </w:pPr>
      <w:r w:rsidRPr="001F6E11">
        <w:rPr>
          <w:rFonts w:ascii="Times New Roman" w:hAnsi="Times New Roman" w:cs="Times New Roman"/>
          <w:sz w:val="24"/>
          <w:szCs w:val="24"/>
        </w:rPr>
        <w:t>3. Zadrazil. F &amp; K. Grabbe 1983 “Edible Mushroom, Biotechnology” Vol. 3, Weinheim: verlag Chemie, Berlin.</w:t>
      </w:r>
    </w:p>
    <w:p w:rsidR="00F85B70" w:rsidRPr="005554AC" w:rsidRDefault="00F85B70" w:rsidP="00F85B70">
      <w:pPr>
        <w:spacing w:after="0" w:line="240" w:lineRule="auto"/>
        <w:jc w:val="both"/>
        <w:rPr>
          <w:rFonts w:ascii="Times New Roman" w:hAnsi="Times New Roman" w:cs="Times New Roman"/>
          <w:sz w:val="24"/>
          <w:szCs w:val="24"/>
        </w:rPr>
      </w:pPr>
    </w:p>
    <w:p w:rsidR="00F85B70" w:rsidRPr="005554AC" w:rsidRDefault="00F85B70" w:rsidP="00F85B70">
      <w:pPr>
        <w:spacing w:after="0" w:line="240" w:lineRule="auto"/>
        <w:jc w:val="both"/>
        <w:rPr>
          <w:rFonts w:ascii="Times New Roman" w:hAnsi="Times New Roman" w:cs="Times New Roman"/>
          <w:b/>
          <w:color w:val="000000"/>
          <w:sz w:val="24"/>
          <w:szCs w:val="24"/>
        </w:rPr>
      </w:pPr>
      <w:r w:rsidRPr="005554AC">
        <w:rPr>
          <w:rFonts w:ascii="Times New Roman" w:hAnsi="Times New Roman" w:cs="Times New Roman"/>
          <w:b/>
          <w:color w:val="000000"/>
          <w:sz w:val="24"/>
          <w:szCs w:val="24"/>
        </w:rPr>
        <w:br w:type="page"/>
      </w:r>
    </w:p>
    <w:p w:rsidR="001D40D9" w:rsidRDefault="001D40D9" w:rsidP="001D40D9">
      <w:pPr>
        <w:jc w:val="center"/>
        <w:rPr>
          <w:rFonts w:ascii="Times New Roman" w:hAnsi="Times New Roman" w:cs="Times New Roman"/>
          <w:b/>
          <w:sz w:val="24"/>
          <w:szCs w:val="24"/>
        </w:rPr>
      </w:pPr>
    </w:p>
    <w:p w:rsidR="001D40D9" w:rsidRDefault="001D40D9" w:rsidP="001D40D9">
      <w:pPr>
        <w:jc w:val="center"/>
        <w:rPr>
          <w:rFonts w:ascii="Times New Roman" w:hAnsi="Times New Roman" w:cs="Times New Roman"/>
          <w:b/>
          <w:sz w:val="24"/>
          <w:szCs w:val="24"/>
        </w:rPr>
      </w:pPr>
      <w:r>
        <w:rPr>
          <w:rFonts w:ascii="Times New Roman" w:hAnsi="Times New Roman" w:cs="Times New Roman"/>
          <w:b/>
          <w:sz w:val="24"/>
          <w:szCs w:val="24"/>
        </w:rPr>
        <w:t>OPEN ELECTIVE</w:t>
      </w:r>
    </w:p>
    <w:p w:rsidR="001D40D9" w:rsidRDefault="001D40D9" w:rsidP="001D40D9">
      <w:pPr>
        <w:jc w:val="center"/>
        <w:rPr>
          <w:rFonts w:ascii="Times New Roman" w:hAnsi="Times New Roman" w:cs="Times New Roman"/>
          <w:b/>
          <w:sz w:val="24"/>
          <w:szCs w:val="24"/>
        </w:rPr>
      </w:pPr>
      <w:r>
        <w:rPr>
          <w:rFonts w:ascii="Times New Roman" w:hAnsi="Times New Roman" w:cs="Times New Roman"/>
          <w:b/>
          <w:sz w:val="24"/>
          <w:szCs w:val="24"/>
        </w:rPr>
        <w:t>PAPER -3</w:t>
      </w:r>
    </w:p>
    <w:p w:rsidR="00F85B70" w:rsidRPr="005554AC" w:rsidRDefault="001D40D9" w:rsidP="001D40D9">
      <w:pPr>
        <w:spacing w:after="0" w:line="240" w:lineRule="auto"/>
        <w:jc w:val="center"/>
        <w:rPr>
          <w:rFonts w:ascii="Times New Roman" w:hAnsi="Times New Roman" w:cs="Times New Roman"/>
          <w:b/>
          <w:sz w:val="24"/>
          <w:szCs w:val="24"/>
          <w:vertAlign w:val="superscript"/>
        </w:rPr>
      </w:pPr>
      <w:r w:rsidRPr="005554AC">
        <w:rPr>
          <w:rFonts w:ascii="Times New Roman" w:hAnsi="Times New Roman" w:cs="Times New Roman"/>
          <w:b/>
          <w:sz w:val="24"/>
          <w:szCs w:val="24"/>
        </w:rPr>
        <w:t>B. PUBLIC HEALTH MICROBIOLOGY</w:t>
      </w:r>
    </w:p>
    <w:p w:rsidR="00F85B70" w:rsidRPr="005554AC" w:rsidRDefault="00F85B70" w:rsidP="00F85B70">
      <w:pPr>
        <w:spacing w:after="0" w:line="240" w:lineRule="auto"/>
        <w:rPr>
          <w:rFonts w:ascii="Times New Roman" w:hAnsi="Times New Roman" w:cs="Times New Roman"/>
          <w:b/>
          <w:color w:val="000000"/>
          <w:sz w:val="24"/>
          <w:szCs w:val="24"/>
        </w:rPr>
      </w:pPr>
    </w:p>
    <w:p w:rsidR="00F85B70" w:rsidRPr="005554AC" w:rsidRDefault="00F85B70" w:rsidP="00F85B70">
      <w:pPr>
        <w:spacing w:after="0" w:line="240" w:lineRule="auto"/>
        <w:jc w:val="both"/>
        <w:rPr>
          <w:rFonts w:ascii="Times New Roman" w:eastAsia="Calibri" w:hAnsi="Times New Roman" w:cs="Times New Roman"/>
          <w:color w:val="000000"/>
          <w:sz w:val="24"/>
          <w:szCs w:val="24"/>
        </w:rPr>
      </w:pPr>
      <w:r w:rsidRPr="005554AC">
        <w:rPr>
          <w:rFonts w:ascii="Times New Roman" w:hAnsi="Times New Roman" w:cs="Times New Roman"/>
          <w:b/>
          <w:sz w:val="24"/>
          <w:szCs w:val="24"/>
        </w:rPr>
        <w:t xml:space="preserve">Unit I: </w:t>
      </w:r>
      <w:r w:rsidRPr="005554AC">
        <w:rPr>
          <w:rFonts w:ascii="Times New Roman" w:eastAsia="Calibri" w:hAnsi="Times New Roman" w:cs="Times New Roman"/>
          <w:color w:val="000000"/>
          <w:sz w:val="24"/>
          <w:szCs w:val="24"/>
        </w:rPr>
        <w:t>Overview on common water bore diseases, Microbiology of causative agents, epidemiology, pathogenesis, laboratory diagnosis, prevention and control of hepatitis, cholera, typhoid, amoebiasis, giardiasis, poliomyelitis, diarrhoea (bacterial and viral).</w:t>
      </w:r>
    </w:p>
    <w:p w:rsidR="00F85B70" w:rsidRPr="005554AC" w:rsidRDefault="00F85B70" w:rsidP="00F85B70">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F85B70" w:rsidRPr="005554AC" w:rsidRDefault="00F85B70" w:rsidP="00F85B70">
      <w:pPr>
        <w:spacing w:after="0" w:line="240" w:lineRule="auto"/>
        <w:jc w:val="both"/>
        <w:rPr>
          <w:rFonts w:ascii="Times New Roman" w:eastAsia="Calibri" w:hAnsi="Times New Roman" w:cs="Times New Roman"/>
          <w:color w:val="000000"/>
          <w:sz w:val="24"/>
          <w:szCs w:val="24"/>
        </w:rPr>
      </w:pPr>
      <w:r w:rsidRPr="005554AC">
        <w:rPr>
          <w:rFonts w:ascii="Times New Roman" w:hAnsi="Times New Roman" w:cs="Times New Roman"/>
          <w:b/>
          <w:sz w:val="24"/>
          <w:szCs w:val="24"/>
        </w:rPr>
        <w:t xml:space="preserve">Unit II: </w:t>
      </w:r>
      <w:r w:rsidRPr="005554AC">
        <w:rPr>
          <w:rFonts w:ascii="Times New Roman" w:eastAsia="Calibri" w:hAnsi="Times New Roman" w:cs="Times New Roman"/>
          <w:color w:val="000000"/>
          <w:sz w:val="24"/>
          <w:szCs w:val="24"/>
        </w:rPr>
        <w:t>Overview on common air-borne diseases, Microbiology of causative agents, epidemiology, pathogenesis, laboratory diagnosis, prevention and control of pneumonia, diphtheria, tuberculosis, anthrax, influenza, measles, Coronoviruses – SARS &amp; MERS.</w:t>
      </w:r>
    </w:p>
    <w:p w:rsidR="00F85B70" w:rsidRPr="005554AC" w:rsidRDefault="00F85B70" w:rsidP="00F85B70">
      <w:pPr>
        <w:autoSpaceDE w:val="0"/>
        <w:autoSpaceDN w:val="0"/>
        <w:adjustRightInd w:val="0"/>
        <w:spacing w:after="0" w:line="240" w:lineRule="auto"/>
        <w:jc w:val="both"/>
        <w:rPr>
          <w:rFonts w:ascii="Times New Roman" w:eastAsia="Calibri" w:hAnsi="Times New Roman" w:cs="Times New Roman"/>
          <w:color w:val="000000"/>
          <w:sz w:val="24"/>
          <w:szCs w:val="24"/>
        </w:rPr>
      </w:pPr>
    </w:p>
    <w:p w:rsidR="00F85B70" w:rsidRPr="005554AC" w:rsidRDefault="00F85B70" w:rsidP="00F85B70">
      <w:pPr>
        <w:spacing w:after="0" w:line="240" w:lineRule="auto"/>
        <w:jc w:val="both"/>
        <w:rPr>
          <w:rFonts w:ascii="Times New Roman" w:eastAsia="Calibri" w:hAnsi="Times New Roman" w:cs="Times New Roman"/>
          <w:color w:val="000000"/>
          <w:sz w:val="24"/>
          <w:szCs w:val="24"/>
        </w:rPr>
      </w:pPr>
      <w:r w:rsidRPr="005554AC">
        <w:rPr>
          <w:rFonts w:ascii="Times New Roman" w:hAnsi="Times New Roman" w:cs="Times New Roman"/>
          <w:b/>
          <w:sz w:val="24"/>
          <w:szCs w:val="24"/>
        </w:rPr>
        <w:t xml:space="preserve">Unit III: </w:t>
      </w:r>
      <w:r w:rsidRPr="005554AC">
        <w:rPr>
          <w:rFonts w:ascii="Times New Roman" w:eastAsia="Calibri" w:hAnsi="Times New Roman" w:cs="Times New Roman"/>
          <w:color w:val="000000"/>
          <w:sz w:val="24"/>
          <w:szCs w:val="24"/>
        </w:rPr>
        <w:t>Concept on food borne infections and food intoxication, Microbiology of causative microorganisms, epidemiology, pathogenesis, laboratory diagnosis, prevention and control of Staphylococcal, Clostridial food poisoning, salmonellosis, shigellosis and travellers’ diarrhoea.</w:t>
      </w:r>
    </w:p>
    <w:p w:rsidR="00F85B70" w:rsidRPr="005554AC" w:rsidRDefault="00F85B70" w:rsidP="00F85B70">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F85B70" w:rsidRPr="005554AC" w:rsidRDefault="00F85B70" w:rsidP="00F85B70">
      <w:pPr>
        <w:spacing w:after="0" w:line="240" w:lineRule="auto"/>
        <w:jc w:val="both"/>
        <w:rPr>
          <w:rFonts w:ascii="Times New Roman" w:eastAsia="Calibri" w:hAnsi="Times New Roman" w:cs="Times New Roman"/>
          <w:color w:val="000000"/>
          <w:sz w:val="24"/>
          <w:szCs w:val="24"/>
        </w:rPr>
      </w:pPr>
      <w:r w:rsidRPr="005554AC">
        <w:rPr>
          <w:rFonts w:ascii="Times New Roman" w:hAnsi="Times New Roman" w:cs="Times New Roman"/>
          <w:b/>
          <w:sz w:val="24"/>
          <w:szCs w:val="24"/>
        </w:rPr>
        <w:t xml:space="preserve">Unit IV: </w:t>
      </w:r>
      <w:r w:rsidRPr="005554AC">
        <w:rPr>
          <w:rFonts w:ascii="Times New Roman" w:eastAsia="Calibri" w:hAnsi="Times New Roman" w:cs="Times New Roman"/>
          <w:color w:val="000000"/>
          <w:sz w:val="24"/>
          <w:szCs w:val="24"/>
        </w:rPr>
        <w:t xml:space="preserve">Overview on common vector-borne diseases and their vectors, Microbiology of causative organisms, epidemiology, pathogenesis, laboratory diagnosis and prevention and control of malaria, filariasis, Dengueand  swine flu . </w:t>
      </w:r>
    </w:p>
    <w:p w:rsidR="00F85B70" w:rsidRPr="005554AC" w:rsidRDefault="00F85B70" w:rsidP="00F85B70">
      <w:pPr>
        <w:autoSpaceDE w:val="0"/>
        <w:autoSpaceDN w:val="0"/>
        <w:adjustRightInd w:val="0"/>
        <w:spacing w:after="0" w:line="240" w:lineRule="auto"/>
        <w:ind w:left="450" w:hanging="450"/>
        <w:jc w:val="both"/>
        <w:rPr>
          <w:rFonts w:ascii="Times New Roman" w:eastAsia="Calibri" w:hAnsi="Times New Roman" w:cs="Times New Roman"/>
          <w:b/>
          <w:color w:val="000000"/>
          <w:sz w:val="24"/>
          <w:szCs w:val="24"/>
        </w:rPr>
      </w:pPr>
    </w:p>
    <w:p w:rsidR="00F85B70" w:rsidRPr="005554AC" w:rsidRDefault="00F85B70" w:rsidP="00F85B70">
      <w:pPr>
        <w:spacing w:after="0" w:line="240" w:lineRule="auto"/>
        <w:jc w:val="both"/>
        <w:rPr>
          <w:rFonts w:ascii="Times New Roman" w:eastAsia="Calibri" w:hAnsi="Times New Roman" w:cs="Times New Roman"/>
          <w:color w:val="000000"/>
          <w:sz w:val="24"/>
          <w:szCs w:val="24"/>
        </w:rPr>
      </w:pPr>
      <w:r w:rsidRPr="005554AC">
        <w:rPr>
          <w:rFonts w:ascii="Times New Roman" w:hAnsi="Times New Roman" w:cs="Times New Roman"/>
          <w:b/>
          <w:sz w:val="24"/>
          <w:szCs w:val="24"/>
        </w:rPr>
        <w:t xml:space="preserve">Unit V: </w:t>
      </w:r>
      <w:r w:rsidRPr="005554AC">
        <w:rPr>
          <w:rFonts w:ascii="Times New Roman" w:eastAsia="Calibri" w:hAnsi="Times New Roman" w:cs="Times New Roman"/>
          <w:color w:val="000000"/>
          <w:sz w:val="24"/>
          <w:szCs w:val="24"/>
        </w:rPr>
        <w:t>Concept on common nosocomial infections, Disinfection procedures of hospital environment, equipments and materials, methods of disposal of infective hospital waste and laboratory materials, monitoring of sanitation in hospital environment.</w:t>
      </w:r>
    </w:p>
    <w:p w:rsidR="00F85B70" w:rsidRPr="005554AC" w:rsidRDefault="00F85B70" w:rsidP="00F85B70">
      <w:pPr>
        <w:spacing w:after="0" w:line="240" w:lineRule="auto"/>
        <w:rPr>
          <w:rFonts w:ascii="Times New Roman" w:hAnsi="Times New Roman" w:cs="Times New Roman"/>
          <w:b/>
          <w:color w:val="000000"/>
          <w:sz w:val="24"/>
          <w:szCs w:val="24"/>
        </w:rPr>
      </w:pPr>
    </w:p>
    <w:p w:rsidR="00F85B70" w:rsidRPr="005554AC" w:rsidRDefault="00F85B70" w:rsidP="00F85B70">
      <w:pPr>
        <w:spacing w:after="0" w:line="240" w:lineRule="auto"/>
        <w:rPr>
          <w:rFonts w:ascii="Times New Roman" w:hAnsi="Times New Roman" w:cs="Times New Roman"/>
          <w:b/>
          <w:sz w:val="24"/>
          <w:szCs w:val="24"/>
        </w:rPr>
      </w:pPr>
      <w:r w:rsidRPr="005554AC">
        <w:rPr>
          <w:rFonts w:ascii="Times New Roman" w:hAnsi="Times New Roman" w:cs="Times New Roman"/>
          <w:b/>
          <w:sz w:val="24"/>
          <w:szCs w:val="24"/>
        </w:rPr>
        <w:t xml:space="preserve">Text Books </w:t>
      </w: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1. Ananthanarayan R &amp;Paniker C.K.J. (2013). Text Book of Microbiology, 9</w:t>
      </w:r>
      <w:r w:rsidRPr="005554AC">
        <w:rPr>
          <w:rFonts w:ascii="Times New Roman" w:hAnsi="Times New Roman" w:cs="Times New Roman"/>
          <w:sz w:val="24"/>
          <w:szCs w:val="24"/>
          <w:vertAlign w:val="superscript"/>
        </w:rPr>
        <w:t>th</w:t>
      </w:r>
      <w:r w:rsidRPr="005554AC">
        <w:rPr>
          <w:rFonts w:ascii="Times New Roman" w:hAnsi="Times New Roman" w:cs="Times New Roman"/>
          <w:sz w:val="24"/>
          <w:szCs w:val="24"/>
        </w:rPr>
        <w:t xml:space="preserve"> edition, Universities Press, Hyderabad.</w:t>
      </w:r>
    </w:p>
    <w:p w:rsidR="00F85B70" w:rsidRPr="005554AC" w:rsidRDefault="00F85B70" w:rsidP="00F85B70">
      <w:pPr>
        <w:autoSpaceDE w:val="0"/>
        <w:autoSpaceDN w:val="0"/>
        <w:adjustRightInd w:val="0"/>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2. Monica Cheesbrough (2003). District Laboratory Practice in Tropical Countries. Part 1 &amp; 2, Cambridge University Press.</w:t>
      </w:r>
    </w:p>
    <w:p w:rsidR="00F85B70" w:rsidRPr="005554AC" w:rsidRDefault="00F85B70" w:rsidP="00F85B70">
      <w:pPr>
        <w:spacing w:after="0" w:line="240" w:lineRule="auto"/>
        <w:jc w:val="both"/>
        <w:rPr>
          <w:rFonts w:ascii="Times New Roman" w:hAnsi="Times New Roman" w:cs="Times New Roman"/>
          <w:sz w:val="24"/>
          <w:szCs w:val="24"/>
        </w:rPr>
      </w:pPr>
    </w:p>
    <w:p w:rsidR="00F85B70" w:rsidRPr="005554AC" w:rsidRDefault="00F85B70" w:rsidP="00F85B70">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Reference Books </w:t>
      </w: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1. Jawetz, Melnick, &amp;Adelberg's. (2013). Medical Microbiology. 26</w:t>
      </w:r>
      <w:r w:rsidRPr="005554AC">
        <w:rPr>
          <w:rFonts w:ascii="Times New Roman" w:hAnsi="Times New Roman" w:cs="Times New Roman"/>
          <w:sz w:val="24"/>
          <w:szCs w:val="24"/>
          <w:vertAlign w:val="superscript"/>
        </w:rPr>
        <w:t>th</w:t>
      </w:r>
      <w:r w:rsidRPr="005554AC">
        <w:rPr>
          <w:rFonts w:ascii="Times New Roman" w:hAnsi="Times New Roman" w:cs="Times New Roman"/>
          <w:sz w:val="24"/>
          <w:szCs w:val="24"/>
        </w:rPr>
        <w:t xml:space="preserve">   edition. McGraw-Hill, New York.</w:t>
      </w: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2. Subhash Chandra Parija (2013). Text book of Medical Parasitology. 4</w:t>
      </w:r>
      <w:r w:rsidRPr="005554AC">
        <w:rPr>
          <w:rFonts w:ascii="Times New Roman" w:hAnsi="Times New Roman" w:cs="Times New Roman"/>
          <w:sz w:val="24"/>
          <w:szCs w:val="24"/>
          <w:vertAlign w:val="superscript"/>
        </w:rPr>
        <w:t>th</w:t>
      </w:r>
      <w:r w:rsidRPr="005554AC">
        <w:rPr>
          <w:rFonts w:ascii="Times New Roman" w:hAnsi="Times New Roman" w:cs="Times New Roman"/>
          <w:sz w:val="24"/>
          <w:szCs w:val="24"/>
        </w:rPr>
        <w:t xml:space="preserve"> edition, All India Publishers and Distributors (Medical Books Publishers), New Delhi.</w:t>
      </w:r>
    </w:p>
    <w:p w:rsidR="00F85B70" w:rsidRPr="005554AC" w:rsidRDefault="00F85B70" w:rsidP="00F85B70">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3. </w:t>
      </w:r>
      <w:r w:rsidRPr="005554AC">
        <w:rPr>
          <w:rFonts w:ascii="Times New Roman" w:hAnsi="Times New Roman" w:cs="Times New Roman"/>
          <w:bCs/>
          <w:sz w:val="24"/>
          <w:szCs w:val="24"/>
        </w:rPr>
        <w:t>Chatterjee</w:t>
      </w:r>
      <w:r w:rsidRPr="005554AC">
        <w:rPr>
          <w:rFonts w:ascii="Times New Roman" w:hAnsi="Times New Roman" w:cs="Times New Roman"/>
          <w:sz w:val="24"/>
          <w:szCs w:val="24"/>
        </w:rPr>
        <w:t xml:space="preserve">K.D (2016). </w:t>
      </w:r>
      <w:r w:rsidRPr="005554AC">
        <w:rPr>
          <w:rFonts w:ascii="Times New Roman" w:hAnsi="Times New Roman" w:cs="Times New Roman"/>
          <w:bCs/>
          <w:sz w:val="24"/>
          <w:szCs w:val="24"/>
        </w:rPr>
        <w:t xml:space="preserve">Parasitology, </w:t>
      </w:r>
      <w:r w:rsidRPr="005554AC">
        <w:rPr>
          <w:rFonts w:ascii="Times New Roman" w:hAnsi="Times New Roman" w:cs="Times New Roman"/>
          <w:sz w:val="24"/>
          <w:szCs w:val="24"/>
        </w:rPr>
        <w:t>Protozoology&amp; Helminthology. 13</w:t>
      </w:r>
      <w:r w:rsidRPr="005554AC">
        <w:rPr>
          <w:rFonts w:ascii="Times New Roman" w:hAnsi="Times New Roman" w:cs="Times New Roman"/>
          <w:sz w:val="24"/>
          <w:szCs w:val="24"/>
          <w:vertAlign w:val="superscript"/>
        </w:rPr>
        <w:t>th</w:t>
      </w:r>
      <w:r w:rsidRPr="005554AC">
        <w:rPr>
          <w:rFonts w:ascii="Times New Roman" w:hAnsi="Times New Roman" w:cs="Times New Roman"/>
          <w:sz w:val="24"/>
          <w:szCs w:val="24"/>
        </w:rPr>
        <w:t xml:space="preserve"> edition. Joe media Publishers. Calcutta.</w:t>
      </w:r>
    </w:p>
    <w:p w:rsidR="00F85B70" w:rsidRPr="005554AC" w:rsidRDefault="00F85B70" w:rsidP="00F85B70">
      <w:pPr>
        <w:spacing w:after="0" w:line="240" w:lineRule="auto"/>
        <w:jc w:val="both"/>
        <w:rPr>
          <w:rFonts w:ascii="Times New Roman" w:hAnsi="Times New Roman" w:cs="Times New Roman"/>
          <w:b/>
          <w:color w:val="000000"/>
          <w:sz w:val="24"/>
          <w:szCs w:val="24"/>
        </w:rPr>
      </w:pPr>
      <w:r w:rsidRPr="005554AC">
        <w:rPr>
          <w:rFonts w:ascii="Times New Roman" w:hAnsi="Times New Roman" w:cs="Times New Roman"/>
          <w:b/>
          <w:color w:val="000000"/>
          <w:sz w:val="24"/>
          <w:szCs w:val="24"/>
        </w:rPr>
        <w:br w:type="page"/>
      </w:r>
    </w:p>
    <w:p w:rsidR="001D40D9" w:rsidRDefault="001D40D9" w:rsidP="00F85B70">
      <w:pPr>
        <w:spacing w:after="0" w:line="240" w:lineRule="auto"/>
        <w:rPr>
          <w:rFonts w:ascii="Times New Roman" w:hAnsi="Times New Roman" w:cs="Times New Roman"/>
          <w:b/>
          <w:color w:val="000000"/>
          <w:sz w:val="24"/>
          <w:szCs w:val="24"/>
        </w:rPr>
      </w:pPr>
    </w:p>
    <w:p w:rsidR="001D40D9" w:rsidRDefault="001D40D9" w:rsidP="001D40D9">
      <w:pPr>
        <w:jc w:val="center"/>
        <w:rPr>
          <w:rFonts w:ascii="Times New Roman" w:hAnsi="Times New Roman" w:cs="Times New Roman"/>
          <w:b/>
          <w:sz w:val="24"/>
          <w:szCs w:val="24"/>
        </w:rPr>
      </w:pPr>
    </w:p>
    <w:p w:rsidR="001D40D9" w:rsidRDefault="001D40D9" w:rsidP="001D40D9">
      <w:pPr>
        <w:jc w:val="center"/>
        <w:rPr>
          <w:rFonts w:ascii="Times New Roman" w:hAnsi="Times New Roman" w:cs="Times New Roman"/>
          <w:b/>
          <w:sz w:val="24"/>
          <w:szCs w:val="24"/>
        </w:rPr>
      </w:pPr>
      <w:r>
        <w:rPr>
          <w:rFonts w:ascii="Times New Roman" w:hAnsi="Times New Roman" w:cs="Times New Roman"/>
          <w:b/>
          <w:sz w:val="24"/>
          <w:szCs w:val="24"/>
        </w:rPr>
        <w:t>OPEN ELECTIVE</w:t>
      </w:r>
    </w:p>
    <w:p w:rsidR="001D40D9" w:rsidRDefault="001D40D9" w:rsidP="001D40D9">
      <w:pPr>
        <w:jc w:val="center"/>
        <w:rPr>
          <w:rFonts w:ascii="Times New Roman" w:hAnsi="Times New Roman" w:cs="Times New Roman"/>
          <w:b/>
          <w:sz w:val="24"/>
          <w:szCs w:val="24"/>
        </w:rPr>
      </w:pPr>
      <w:r>
        <w:rPr>
          <w:rFonts w:ascii="Times New Roman" w:hAnsi="Times New Roman" w:cs="Times New Roman"/>
          <w:b/>
          <w:sz w:val="24"/>
          <w:szCs w:val="24"/>
        </w:rPr>
        <w:t>PAPER -3</w:t>
      </w:r>
    </w:p>
    <w:p w:rsidR="00F85B70" w:rsidRPr="005554AC" w:rsidRDefault="001D40D9" w:rsidP="001D40D9">
      <w:pPr>
        <w:spacing w:after="0" w:line="240" w:lineRule="auto"/>
        <w:jc w:val="center"/>
        <w:rPr>
          <w:rFonts w:ascii="Times New Roman" w:hAnsi="Times New Roman" w:cs="Times New Roman"/>
          <w:b/>
          <w:sz w:val="24"/>
          <w:szCs w:val="24"/>
        </w:rPr>
      </w:pPr>
      <w:r w:rsidRPr="005554AC">
        <w:rPr>
          <w:rFonts w:ascii="Times New Roman" w:hAnsi="Times New Roman" w:cs="Times New Roman"/>
          <w:b/>
          <w:sz w:val="24"/>
          <w:szCs w:val="24"/>
        </w:rPr>
        <w:t>C. INTELLECTUAL PROPERTY RIGHTS</w:t>
      </w:r>
    </w:p>
    <w:p w:rsidR="00F85B70" w:rsidRPr="005554AC" w:rsidRDefault="00F85B70" w:rsidP="00F85B70">
      <w:pPr>
        <w:spacing w:after="0" w:line="240" w:lineRule="auto"/>
        <w:rPr>
          <w:rFonts w:ascii="Times New Roman" w:hAnsi="Times New Roman" w:cs="Times New Roman"/>
          <w:sz w:val="24"/>
          <w:szCs w:val="24"/>
        </w:rPr>
      </w:pP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b/>
        </w:rPr>
        <w:t xml:space="preserve">Unit I: Introduction and the need for IPR - </w:t>
      </w:r>
      <w:r w:rsidRPr="00185ED3">
        <w:rPr>
          <w:rFonts w:ascii="Times New Roman" w:hAnsi="Times New Roman" w:cs="Times New Roman"/>
        </w:rPr>
        <w:t>Introduction Concept and Origin of Industrial Designs – Introduction- evolution – Legal protection - Layout Designs – Integrated circuits – Utility Models – Protection of Industrial Designs. Major International Instruments concerning Intellectual Property Rights: Paris Convention, 1883, the Berne Convention, 1886, the Universal Copyright Convention, 1952, the WIPO Convention, 1967, the Patent Co-operation Treaty, 1970, the TRIPS Agreement, 1994.</w:t>
      </w:r>
    </w:p>
    <w:p w:rsidR="00F85B70" w:rsidRPr="00185ED3" w:rsidRDefault="00F85B70" w:rsidP="00F85B70">
      <w:pPr>
        <w:spacing w:after="0" w:line="240" w:lineRule="auto"/>
        <w:jc w:val="both"/>
        <w:rPr>
          <w:rFonts w:ascii="Times New Roman" w:hAnsi="Times New Roman" w:cs="Times New Roman"/>
          <w:b/>
        </w:rPr>
      </w:pPr>
    </w:p>
    <w:p w:rsidR="00F85B70" w:rsidRPr="00185ED3" w:rsidRDefault="00F85B70" w:rsidP="00F85B70">
      <w:pPr>
        <w:spacing w:after="0" w:line="240" w:lineRule="auto"/>
        <w:rPr>
          <w:rFonts w:ascii="Times New Roman" w:hAnsi="Times New Roman" w:cs="Times New Roman"/>
        </w:rPr>
      </w:pPr>
      <w:r w:rsidRPr="00185ED3">
        <w:rPr>
          <w:rFonts w:ascii="Times New Roman" w:hAnsi="Times New Roman" w:cs="Times New Roman"/>
          <w:b/>
        </w:rPr>
        <w:t xml:space="preserve">Unit II: Nature of Copyright - </w:t>
      </w:r>
      <w:r w:rsidRPr="00185ED3">
        <w:rPr>
          <w:rFonts w:ascii="Times New Roman" w:hAnsi="Times New Roman" w:cs="Times New Roman"/>
        </w:rPr>
        <w:t>Nature of Copyright - Subject matter of copyright- Registration Procedure, Term of protection, Ownership of copyright, Assignment and licence of copyright - Infringement, Remedies &amp; Penalties – Related Rights - Distinction between related rights and copyrights.</w:t>
      </w:r>
    </w:p>
    <w:p w:rsidR="00F85B70" w:rsidRPr="00185ED3" w:rsidRDefault="00F85B70" w:rsidP="00F85B70">
      <w:pPr>
        <w:spacing w:after="0" w:line="240" w:lineRule="auto"/>
        <w:rPr>
          <w:rFonts w:ascii="Times New Roman" w:hAnsi="Times New Roman" w:cs="Times New Roman"/>
        </w:rPr>
      </w:pP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b/>
        </w:rPr>
        <w:t xml:space="preserve">Unit III: Patents - Elements of Patentability - </w:t>
      </w:r>
      <w:r w:rsidRPr="00185ED3">
        <w:rPr>
          <w:rFonts w:ascii="Times New Roman" w:hAnsi="Times New Roman" w:cs="Times New Roman"/>
        </w:rPr>
        <w:t>Patents - Elements of Patentability: Novelty, Non Obviousness, Industrial Application -  Non - Patentable Subject Matter  - Registration Procedure, Rights and Duties of Patentee, Assignment and licence, Restoration of lapsed Patents, Surrender and Revocation of Patents, Infringement, Remedies &amp; Penalties. Concept of Trademarks - Different kinds of marks (brand names, logos, signatures, symbols, well known marks, certification marks and service marks) - Non Registrable Trademarks - Registration of Trademark.</w:t>
      </w:r>
    </w:p>
    <w:p w:rsidR="00F85B70" w:rsidRPr="00185ED3" w:rsidRDefault="00F85B70" w:rsidP="00F85B70">
      <w:pPr>
        <w:spacing w:after="0" w:line="240" w:lineRule="auto"/>
        <w:jc w:val="both"/>
        <w:rPr>
          <w:rFonts w:ascii="Times New Roman" w:hAnsi="Times New Roman" w:cs="Times New Roman"/>
          <w:b/>
        </w:rPr>
      </w:pP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b/>
        </w:rPr>
        <w:t xml:space="preserve">Unit IV: Traditional Knowledge - </w:t>
      </w:r>
      <w:r w:rsidRPr="00185ED3">
        <w:rPr>
          <w:rFonts w:ascii="Times New Roman" w:hAnsi="Times New Roman" w:cs="Times New Roman"/>
        </w:rPr>
        <w:t>Introduction Meaning and Scope of traditional Knowledge – Interface between IP and traditional Knowledge – Need and Significance of protection - Documentation of Traditional Knowledge – Databases – Traditional Knowledge Digital Library “TKDL” – AYUSH Systems of Medicines – Biodiversity Register. Statutory Protection of Traditional knowledge in India Traditional Knowledge as Property – Nature of Property in genetic Resources and associated traditional Knowledge - Ownership in Traditional Knowledge.</w:t>
      </w:r>
    </w:p>
    <w:p w:rsidR="00F85B70" w:rsidRPr="00185ED3" w:rsidRDefault="00F85B70" w:rsidP="00F85B70">
      <w:pPr>
        <w:jc w:val="both"/>
        <w:rPr>
          <w:rFonts w:ascii="Times New Roman" w:hAnsi="Times New Roman" w:cs="Times New Roman"/>
          <w:b/>
        </w:rPr>
      </w:pP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b/>
        </w:rPr>
        <w:t xml:space="preserve">Unit V: Patenting of Biotechnological and Pharmaceutical - </w:t>
      </w:r>
      <w:r w:rsidRPr="00185ED3">
        <w:rPr>
          <w:rFonts w:ascii="Times New Roman" w:hAnsi="Times New Roman" w:cs="Times New Roman"/>
        </w:rPr>
        <w:t xml:space="preserve">Biotechnological and Pharmaceutical Introduction - Protection of Biological Inventions – Plant Patent Protection in India. Plant Varieties Protection of Plant Varieties and Farmer’s rights – GM Corps – Objectives of Plant Varieties Act – registration of Plant Varieties – Duration and effect of Registration – Infringement – Offences – Remedies – Biotech Patents in India - Research and Development in Biotechnology – NCE – Vaccine – Antibodies – GM. </w:t>
      </w:r>
    </w:p>
    <w:p w:rsidR="00F85B70" w:rsidRPr="00185ED3" w:rsidRDefault="00F85B70" w:rsidP="00F85B70">
      <w:pPr>
        <w:spacing w:after="0" w:line="240" w:lineRule="auto"/>
        <w:rPr>
          <w:rFonts w:ascii="Times New Roman" w:hAnsi="Times New Roman" w:cs="Times New Roman"/>
          <w:b/>
          <w:color w:val="000000"/>
        </w:rPr>
      </w:pPr>
    </w:p>
    <w:p w:rsidR="00F85B70" w:rsidRPr="00185ED3" w:rsidRDefault="00F85B70" w:rsidP="00F85B70">
      <w:pPr>
        <w:spacing w:after="0" w:line="240" w:lineRule="auto"/>
        <w:jc w:val="both"/>
        <w:rPr>
          <w:rFonts w:ascii="Times New Roman" w:hAnsi="Times New Roman" w:cs="Times New Roman"/>
          <w:b/>
        </w:rPr>
      </w:pPr>
      <w:r w:rsidRPr="00185ED3">
        <w:rPr>
          <w:rFonts w:ascii="Times New Roman" w:hAnsi="Times New Roman" w:cs="Times New Roman"/>
          <w:b/>
        </w:rPr>
        <w:t xml:space="preserve">Text Books </w:t>
      </w: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rPr>
        <w:t>1. Nithyananda, K V. (2019). Intellectual Property Rights: Protection and Management. India, IN: Cengage Learning India Private Limited.</w:t>
      </w: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rPr>
        <w:t>2. Neeraj, P., &amp;Khusdeep, D. (2014). Intellectual Property Rights. India, IN: PHI learning Private Limited</w:t>
      </w:r>
    </w:p>
    <w:p w:rsidR="00F85B70" w:rsidRPr="00185ED3" w:rsidRDefault="00F85B70" w:rsidP="00F85B70">
      <w:pPr>
        <w:spacing w:after="0" w:line="240" w:lineRule="auto"/>
        <w:jc w:val="both"/>
        <w:rPr>
          <w:rFonts w:ascii="Times New Roman" w:hAnsi="Times New Roman" w:cs="Times New Roman"/>
          <w:b/>
        </w:rPr>
      </w:pPr>
    </w:p>
    <w:p w:rsidR="00F85B70" w:rsidRPr="00185ED3" w:rsidRDefault="00F85B70" w:rsidP="00F85B70">
      <w:pPr>
        <w:spacing w:after="0" w:line="240" w:lineRule="auto"/>
        <w:jc w:val="both"/>
        <w:rPr>
          <w:rFonts w:ascii="Times New Roman" w:hAnsi="Times New Roman" w:cs="Times New Roman"/>
          <w:b/>
        </w:rPr>
      </w:pPr>
      <w:r w:rsidRPr="00185ED3">
        <w:rPr>
          <w:rFonts w:ascii="Times New Roman" w:hAnsi="Times New Roman" w:cs="Times New Roman"/>
          <w:b/>
        </w:rPr>
        <w:t xml:space="preserve">Reference Books </w:t>
      </w:r>
    </w:p>
    <w:p w:rsidR="00F85B70" w:rsidRDefault="00F85B70" w:rsidP="00F85B70">
      <w:pPr>
        <w:spacing w:after="0" w:line="240" w:lineRule="auto"/>
        <w:jc w:val="both"/>
        <w:rPr>
          <w:rFonts w:ascii="Times New Roman" w:hAnsi="Times New Roman" w:cs="Times New Roman"/>
        </w:rPr>
      </w:pPr>
      <w:r w:rsidRPr="00185ED3">
        <w:rPr>
          <w:rFonts w:ascii="Times New Roman" w:hAnsi="Times New Roman" w:cs="Times New Roman"/>
        </w:rPr>
        <w:t xml:space="preserve">1. </w:t>
      </w:r>
      <w:r w:rsidRPr="00F9101D">
        <w:rPr>
          <w:rFonts w:ascii="Times New Roman" w:hAnsi="Times New Roman" w:cs="Times New Roman"/>
        </w:rPr>
        <w:t>IPR, Biosafety and Bioethics</w:t>
      </w:r>
      <w:r>
        <w:rPr>
          <w:rFonts w:ascii="Times New Roman" w:hAnsi="Times New Roman" w:cs="Times New Roman"/>
        </w:rPr>
        <w:t xml:space="preserve">. </w:t>
      </w:r>
      <w:r w:rsidRPr="00F9101D">
        <w:rPr>
          <w:rFonts w:ascii="Times New Roman" w:hAnsi="Times New Roman" w:cs="Times New Roman"/>
        </w:rPr>
        <w:t>By Deepa Goel, Shomini Parashar</w:t>
      </w:r>
      <w:r>
        <w:rPr>
          <w:rFonts w:ascii="Times New Roman" w:hAnsi="Times New Roman" w:cs="Times New Roman"/>
        </w:rPr>
        <w:t>.2013. Pearson.</w:t>
      </w: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rPr>
        <w:t>2. Ahuja, V. K. , Law of Copyright and Neighbouring Rights, (2007), New Delhi, Lexis Nexis</w:t>
      </w:r>
    </w:p>
    <w:p w:rsidR="00F85B70" w:rsidRPr="00185ED3" w:rsidRDefault="00F85B70" w:rsidP="00F85B70">
      <w:pPr>
        <w:spacing w:after="0" w:line="240" w:lineRule="auto"/>
        <w:jc w:val="both"/>
        <w:rPr>
          <w:rFonts w:ascii="Times New Roman" w:hAnsi="Times New Roman" w:cs="Times New Roman"/>
        </w:rPr>
      </w:pPr>
      <w:r w:rsidRPr="00185ED3">
        <w:rPr>
          <w:rFonts w:ascii="Times New Roman" w:hAnsi="Times New Roman" w:cs="Times New Roman"/>
        </w:rPr>
        <w:t>3. Pradeep S. Mehta (ed.), Towards  Functional Competition Policy for India, Academic Foundation, (2005)</w:t>
      </w:r>
    </w:p>
    <w:p w:rsidR="009F4D27" w:rsidRDefault="009F4D27" w:rsidP="00F85B70">
      <w:pPr>
        <w:jc w:val="center"/>
        <w:rPr>
          <w:rFonts w:ascii="Times New Roman" w:hAnsi="Times New Roman" w:cs="Times New Roman"/>
          <w:sz w:val="24"/>
          <w:szCs w:val="24"/>
        </w:rPr>
      </w:pPr>
    </w:p>
    <w:p w:rsidR="009F4D27" w:rsidRDefault="009F4D27">
      <w:pPr>
        <w:rPr>
          <w:rFonts w:ascii="Times New Roman" w:hAnsi="Times New Roman" w:cs="Times New Roman"/>
          <w:sz w:val="24"/>
          <w:szCs w:val="24"/>
        </w:rPr>
      </w:pPr>
      <w:r>
        <w:rPr>
          <w:rFonts w:ascii="Times New Roman" w:hAnsi="Times New Roman" w:cs="Times New Roman"/>
          <w:sz w:val="24"/>
          <w:szCs w:val="24"/>
        </w:rPr>
        <w:br w:type="page"/>
      </w:r>
    </w:p>
    <w:p w:rsidR="001D40D9" w:rsidRDefault="001D40D9" w:rsidP="009F4D27">
      <w:pPr>
        <w:pStyle w:val="Default"/>
        <w:jc w:val="center"/>
        <w:rPr>
          <w:rFonts w:ascii="Times New Roman" w:hAnsi="Times New Roman" w:cs="Times New Roman"/>
          <w:b/>
          <w:bCs/>
        </w:rPr>
      </w:pPr>
    </w:p>
    <w:p w:rsidR="001D40D9" w:rsidRDefault="001D40D9" w:rsidP="009F4D27">
      <w:pPr>
        <w:pStyle w:val="Default"/>
        <w:jc w:val="center"/>
        <w:rPr>
          <w:rFonts w:ascii="Times New Roman" w:hAnsi="Times New Roman" w:cs="Times New Roman"/>
          <w:b/>
          <w:bCs/>
        </w:rPr>
      </w:pPr>
    </w:p>
    <w:p w:rsidR="001D40D9" w:rsidRDefault="009F4D27" w:rsidP="009F4D27">
      <w:pPr>
        <w:pStyle w:val="Default"/>
        <w:jc w:val="center"/>
        <w:rPr>
          <w:rFonts w:ascii="Times New Roman" w:hAnsi="Times New Roman" w:cs="Times New Roman"/>
          <w:b/>
          <w:bCs/>
        </w:rPr>
      </w:pPr>
      <w:r w:rsidRPr="009F4D27">
        <w:rPr>
          <w:rFonts w:ascii="Times New Roman" w:hAnsi="Times New Roman" w:cs="Times New Roman"/>
          <w:b/>
          <w:bCs/>
        </w:rPr>
        <w:t>SEMESTER – III</w:t>
      </w:r>
      <w:r w:rsidRPr="009F4D27">
        <w:rPr>
          <w:rFonts w:ascii="Times New Roman" w:hAnsi="Times New Roman" w:cs="Times New Roman"/>
          <w:b/>
          <w:bCs/>
        </w:rPr>
        <w:tab/>
      </w:r>
    </w:p>
    <w:p w:rsidR="001D40D9" w:rsidRDefault="001D40D9" w:rsidP="009F4D27">
      <w:pPr>
        <w:pStyle w:val="Default"/>
        <w:jc w:val="center"/>
        <w:rPr>
          <w:rFonts w:ascii="Times New Roman" w:hAnsi="Times New Roman" w:cs="Times New Roman"/>
          <w:b/>
          <w:bCs/>
        </w:rPr>
      </w:pPr>
    </w:p>
    <w:p w:rsidR="009F4D27" w:rsidRPr="009F4D27" w:rsidRDefault="009F4D27" w:rsidP="009F4D27">
      <w:pPr>
        <w:pStyle w:val="Default"/>
        <w:jc w:val="center"/>
        <w:rPr>
          <w:rFonts w:ascii="Times New Roman" w:hAnsi="Times New Roman" w:cs="Times New Roman"/>
          <w:b/>
          <w:bCs/>
        </w:rPr>
      </w:pPr>
      <w:r w:rsidRPr="009F4D27">
        <w:rPr>
          <w:rFonts w:ascii="Times New Roman" w:hAnsi="Times New Roman" w:cs="Times New Roman"/>
          <w:b/>
          <w:bCs/>
        </w:rPr>
        <w:t>Lab course - 3</w:t>
      </w:r>
    </w:p>
    <w:p w:rsidR="009F4D27" w:rsidRPr="009F4D27" w:rsidRDefault="009F4D27" w:rsidP="009F4D27">
      <w:pPr>
        <w:spacing w:after="0" w:line="240" w:lineRule="auto"/>
        <w:rPr>
          <w:rFonts w:ascii="Times New Roman" w:hAnsi="Times New Roman" w:cs="Times New Roman"/>
          <w:sz w:val="24"/>
          <w:szCs w:val="24"/>
        </w:rPr>
      </w:pPr>
    </w:p>
    <w:p w:rsidR="009F4D27" w:rsidRPr="009F4D27" w:rsidRDefault="009F4D27" w:rsidP="009F4D27">
      <w:pPr>
        <w:pStyle w:val="Default"/>
        <w:rPr>
          <w:rFonts w:ascii="Times New Roman" w:hAnsi="Times New Roman" w:cs="Times New Roman"/>
          <w:b/>
          <w:bCs/>
        </w:rPr>
      </w:pPr>
      <w:r w:rsidRPr="009F4D27">
        <w:rPr>
          <w:rFonts w:ascii="Times New Roman" w:hAnsi="Times New Roman" w:cs="Times New Roman"/>
          <w:b/>
          <w:bCs/>
        </w:rPr>
        <w:t>Medical Parasitology</w:t>
      </w:r>
    </w:p>
    <w:p w:rsidR="009F4D27" w:rsidRPr="009F4D27" w:rsidRDefault="009F4D27" w:rsidP="009F4D27">
      <w:pPr>
        <w:pStyle w:val="Default"/>
        <w:rPr>
          <w:rFonts w:ascii="Times New Roman" w:hAnsi="Times New Roman" w:cs="Times New Roman"/>
          <w:bCs/>
        </w:rPr>
      </w:pPr>
      <w:r w:rsidRPr="009F4D27">
        <w:rPr>
          <w:rFonts w:ascii="Times New Roman" w:hAnsi="Times New Roman" w:cs="Times New Roman"/>
          <w:bCs/>
        </w:rPr>
        <w:t>Iodine preparation of stool sample for parasites</w:t>
      </w:r>
    </w:p>
    <w:p w:rsidR="009F4D27" w:rsidRPr="009F4D27" w:rsidRDefault="009F4D27" w:rsidP="009F4D27">
      <w:pPr>
        <w:pStyle w:val="Default"/>
        <w:rPr>
          <w:rFonts w:ascii="Times New Roman" w:hAnsi="Times New Roman" w:cs="Times New Roman"/>
        </w:rPr>
      </w:pP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b/>
          <w:bCs/>
        </w:rPr>
        <w:t>Medical Virology</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Isolation of bacteriophages from sewage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Estimation of virus yields - plaque assay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Inoculation in embryonated eggs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Haemagglutination test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Hemagglutination inhibition assay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One step growth curve of bacteriophage by Burst size determination</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ELISA technique </w:t>
      </w:r>
    </w:p>
    <w:p w:rsidR="009F4D27" w:rsidRPr="009F4D27" w:rsidRDefault="009F4D27" w:rsidP="009F4D27">
      <w:pPr>
        <w:pStyle w:val="Default"/>
        <w:rPr>
          <w:rFonts w:ascii="Times New Roman" w:hAnsi="Times New Roman" w:cs="Times New Roman"/>
          <w:b/>
          <w:bCs/>
        </w:rPr>
      </w:pPr>
    </w:p>
    <w:p w:rsidR="009F4D27" w:rsidRPr="009F4D27" w:rsidRDefault="009F4D27" w:rsidP="009F4D27">
      <w:pPr>
        <w:pStyle w:val="Default"/>
        <w:rPr>
          <w:rFonts w:ascii="Times New Roman" w:hAnsi="Times New Roman" w:cs="Times New Roman"/>
          <w:b/>
          <w:bCs/>
        </w:rPr>
      </w:pPr>
      <w:r w:rsidRPr="009F4D27">
        <w:rPr>
          <w:rFonts w:ascii="Times New Roman" w:hAnsi="Times New Roman" w:cs="Times New Roman"/>
          <w:b/>
          <w:bCs/>
        </w:rPr>
        <w:t>Agricultural Microbiology</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 xml:space="preserve">Isolation and Identification of Symbiotic Nitrogen-fixing bacteria from root nodules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Laboratory scale production of biofertilizers</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Isolation of phosphate solubilizing bacteria</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Demonstration of Rhizosphere effect</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Staining and observation of plant pathogenic fungi</w:t>
      </w:r>
    </w:p>
    <w:p w:rsidR="009F4D27" w:rsidRPr="009F4D27" w:rsidRDefault="009F4D27" w:rsidP="009F4D27">
      <w:pPr>
        <w:pStyle w:val="Default"/>
        <w:rPr>
          <w:rFonts w:ascii="Times New Roman" w:hAnsi="Times New Roman" w:cs="Times New Roman"/>
        </w:rPr>
      </w:pPr>
    </w:p>
    <w:p w:rsidR="009F4D27" w:rsidRPr="009F4D27" w:rsidRDefault="009F4D27" w:rsidP="009F4D27">
      <w:pPr>
        <w:pStyle w:val="Default"/>
        <w:rPr>
          <w:rFonts w:ascii="Times New Roman" w:hAnsi="Times New Roman" w:cs="Times New Roman"/>
          <w:b/>
          <w:bCs/>
        </w:rPr>
      </w:pPr>
      <w:r w:rsidRPr="009F4D27">
        <w:rPr>
          <w:rFonts w:ascii="Times New Roman" w:hAnsi="Times New Roman" w:cs="Times New Roman"/>
          <w:b/>
          <w:bCs/>
        </w:rPr>
        <w:t xml:space="preserve">Environmental Microbiology </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Assessment of water quality by MPN Test</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Enumeration of bacteria in water</w:t>
      </w:r>
    </w:p>
    <w:p w:rsidR="009F4D27" w:rsidRPr="009F4D27" w:rsidRDefault="009F4D27" w:rsidP="009F4D27">
      <w:pPr>
        <w:pStyle w:val="Default"/>
        <w:rPr>
          <w:rFonts w:ascii="Times New Roman" w:hAnsi="Times New Roman" w:cs="Times New Roman"/>
        </w:rPr>
      </w:pPr>
      <w:r w:rsidRPr="009F4D27">
        <w:rPr>
          <w:rFonts w:ascii="Times New Roman" w:hAnsi="Times New Roman" w:cs="Times New Roman"/>
        </w:rPr>
        <w:t>Enumeration of bacteria and fungi in soil</w:t>
      </w:r>
    </w:p>
    <w:p w:rsidR="001D40D9" w:rsidRDefault="00F85B70" w:rsidP="00F85B70">
      <w:pPr>
        <w:jc w:val="center"/>
        <w:rPr>
          <w:rFonts w:ascii="Times New Roman" w:hAnsi="Times New Roman" w:cs="Times New Roman"/>
          <w:sz w:val="24"/>
          <w:szCs w:val="24"/>
        </w:rPr>
      </w:pPr>
      <w:r w:rsidRPr="009F4D27">
        <w:rPr>
          <w:rFonts w:ascii="Times New Roman" w:hAnsi="Times New Roman" w:cs="Times New Roman"/>
          <w:sz w:val="24"/>
          <w:szCs w:val="24"/>
        </w:rPr>
        <w:br w:type="column"/>
      </w:r>
    </w:p>
    <w:p w:rsidR="00225229" w:rsidRPr="001D40D9" w:rsidRDefault="00225229" w:rsidP="00F85B70">
      <w:pPr>
        <w:jc w:val="center"/>
        <w:rPr>
          <w:rFonts w:ascii="Times New Roman" w:hAnsi="Times New Roman" w:cs="Times New Roman"/>
          <w:sz w:val="30"/>
        </w:rPr>
      </w:pPr>
      <w:r w:rsidRPr="001D40D9">
        <w:rPr>
          <w:rFonts w:ascii="Times New Roman" w:hAnsi="Times New Roman" w:cs="Times New Roman"/>
          <w:b/>
          <w:bCs/>
          <w:sz w:val="30"/>
        </w:rPr>
        <w:t>SEMESTER I</w:t>
      </w:r>
      <w:r w:rsidR="00F85B70" w:rsidRPr="001D40D9">
        <w:rPr>
          <w:rFonts w:ascii="Times New Roman" w:hAnsi="Times New Roman" w:cs="Times New Roman"/>
          <w:b/>
          <w:bCs/>
          <w:sz w:val="30"/>
        </w:rPr>
        <w:t>V</w:t>
      </w:r>
    </w:p>
    <w:p w:rsidR="00225229" w:rsidRDefault="00225229" w:rsidP="00225229">
      <w:pPr>
        <w:pStyle w:val="Default"/>
        <w:tabs>
          <w:tab w:val="left" w:pos="10080"/>
        </w:tabs>
        <w:ind w:right="41"/>
        <w:jc w:val="center"/>
        <w:rPr>
          <w:rFonts w:ascii="Times New Roman" w:hAnsi="Times New Roman" w:cs="Times New Roman"/>
          <w:b/>
          <w:bCs/>
        </w:rPr>
      </w:pPr>
      <w:r>
        <w:rPr>
          <w:rFonts w:ascii="Times New Roman" w:hAnsi="Times New Roman" w:cs="Times New Roman"/>
          <w:b/>
          <w:bCs/>
        </w:rPr>
        <w:t>PAPER – 10</w:t>
      </w:r>
    </w:p>
    <w:p w:rsidR="00225229" w:rsidRDefault="00225229" w:rsidP="00225229">
      <w:pPr>
        <w:spacing w:after="0" w:line="240" w:lineRule="auto"/>
        <w:jc w:val="both"/>
        <w:rPr>
          <w:rFonts w:ascii="Times New Roman" w:hAnsi="Times New Roman" w:cs="Times New Roman"/>
          <w:sz w:val="24"/>
          <w:szCs w:val="24"/>
        </w:rPr>
      </w:pPr>
    </w:p>
    <w:p w:rsidR="00225229" w:rsidRDefault="00225229" w:rsidP="00225229">
      <w:pPr>
        <w:spacing w:after="0" w:line="240" w:lineRule="auto"/>
        <w:jc w:val="center"/>
        <w:rPr>
          <w:rFonts w:ascii="Times New Roman" w:hAnsi="Times New Roman" w:cs="Times New Roman"/>
          <w:sz w:val="24"/>
          <w:szCs w:val="24"/>
        </w:rPr>
      </w:pPr>
      <w:r w:rsidRPr="00225229">
        <w:rPr>
          <w:rFonts w:ascii="Times New Roman" w:hAnsi="Times New Roman" w:cs="Times New Roman"/>
          <w:b/>
          <w:caps/>
          <w:sz w:val="24"/>
          <w:szCs w:val="24"/>
        </w:rPr>
        <w:t>Recombinant DNA technology</w:t>
      </w:r>
    </w:p>
    <w:p w:rsidR="00225229" w:rsidRDefault="00225229" w:rsidP="00225229">
      <w:pPr>
        <w:spacing w:after="0" w:line="240" w:lineRule="auto"/>
        <w:jc w:val="both"/>
        <w:rPr>
          <w:rFonts w:ascii="Times New Roman" w:hAnsi="Times New Roman" w:cs="Times New Roman"/>
          <w:sz w:val="24"/>
          <w:szCs w:val="24"/>
        </w:rPr>
      </w:pPr>
    </w:p>
    <w:p w:rsidR="00225229" w:rsidRPr="0099752F" w:rsidRDefault="00225229" w:rsidP="00225229">
      <w:pPr>
        <w:spacing w:after="0" w:line="240" w:lineRule="auto"/>
        <w:jc w:val="both"/>
        <w:rPr>
          <w:rFonts w:ascii="Times New Roman" w:hAnsi="Times New Roman" w:cs="Times New Roman"/>
          <w:sz w:val="24"/>
          <w:szCs w:val="24"/>
        </w:rPr>
      </w:pPr>
    </w:p>
    <w:p w:rsidR="00225229" w:rsidRPr="00225229" w:rsidRDefault="00225229" w:rsidP="00225229">
      <w:pPr>
        <w:spacing w:after="0" w:line="240" w:lineRule="auto"/>
        <w:jc w:val="both"/>
        <w:rPr>
          <w:rFonts w:ascii="Times New Roman" w:eastAsia="Times New Roman" w:hAnsi="Times New Roman" w:cs="Times New Roman"/>
          <w:b/>
          <w:sz w:val="24"/>
          <w:szCs w:val="24"/>
        </w:rPr>
      </w:pPr>
      <w:r w:rsidRPr="00225229">
        <w:rPr>
          <w:rFonts w:ascii="Times New Roman" w:eastAsia="Times New Roman" w:hAnsi="Times New Roman" w:cs="Times New Roman"/>
          <w:b/>
          <w:sz w:val="24"/>
          <w:szCs w:val="24"/>
        </w:rPr>
        <w:t>UNIT I</w:t>
      </w:r>
      <w:r w:rsidRPr="00225229">
        <w:rPr>
          <w:rFonts w:ascii="Times New Roman" w:eastAsia="Times New Roman" w:hAnsi="Times New Roman" w:cs="Times New Roman"/>
          <w:b/>
          <w:sz w:val="24"/>
          <w:szCs w:val="24"/>
        </w:rPr>
        <w:tab/>
        <w:t xml:space="preserve">- History of   r-DNA technology </w:t>
      </w:r>
    </w:p>
    <w:p w:rsidR="00225229" w:rsidRPr="00225229" w:rsidRDefault="00225229" w:rsidP="00225229">
      <w:pPr>
        <w:spacing w:after="0" w:line="240" w:lineRule="auto"/>
        <w:jc w:val="both"/>
        <w:rPr>
          <w:rFonts w:ascii="Times New Roman" w:eastAsia="Times New Roman" w:hAnsi="Times New Roman" w:cs="Times New Roman"/>
          <w:sz w:val="24"/>
          <w:szCs w:val="24"/>
        </w:rPr>
      </w:pPr>
      <w:r w:rsidRPr="00225229">
        <w:rPr>
          <w:rFonts w:ascii="Times New Roman" w:eastAsia="Times New Roman" w:hAnsi="Times New Roman" w:cs="Times New Roman"/>
          <w:sz w:val="24"/>
          <w:szCs w:val="24"/>
        </w:rPr>
        <w:t>Restriction   enzymes   and   their  role   in   r-DNA technology-Restriction-modification system methylase,ligase, adaptors, linkers, homopolymer  tailing, E.coli-Types  of  restriction  enzymes -Plasmid  vectors  as  cloning vehicles-Vectors  for  protein  over  expression,  protein  secretion  and  controlled  expression-Bacteriophages  as  cloning  vehicles-λ mediated  vectors-M13  phage  and  its  use,  Cosmids, Phagemids, plasmids, BACS.</w:t>
      </w:r>
    </w:p>
    <w:p w:rsidR="00225229" w:rsidRPr="00225229" w:rsidRDefault="00225229" w:rsidP="00225229">
      <w:pPr>
        <w:spacing w:after="0" w:line="240" w:lineRule="auto"/>
        <w:jc w:val="both"/>
        <w:rPr>
          <w:rFonts w:ascii="Times New Roman" w:eastAsia="Times New Roman" w:hAnsi="Times New Roman" w:cs="Times New Roman"/>
          <w:sz w:val="24"/>
          <w:szCs w:val="24"/>
        </w:rPr>
      </w:pPr>
    </w:p>
    <w:p w:rsidR="00225229" w:rsidRPr="00225229" w:rsidRDefault="00225229" w:rsidP="00225229">
      <w:pPr>
        <w:spacing w:after="0" w:line="240" w:lineRule="auto"/>
        <w:jc w:val="both"/>
        <w:rPr>
          <w:rFonts w:ascii="Times New Roman" w:eastAsia="Times New Roman" w:hAnsi="Times New Roman" w:cs="Times New Roman"/>
          <w:b/>
          <w:sz w:val="24"/>
          <w:szCs w:val="24"/>
        </w:rPr>
      </w:pPr>
      <w:r w:rsidRPr="00225229">
        <w:rPr>
          <w:rFonts w:ascii="Times New Roman" w:eastAsia="Times New Roman" w:hAnsi="Times New Roman" w:cs="Times New Roman"/>
          <w:b/>
          <w:sz w:val="24"/>
          <w:szCs w:val="24"/>
        </w:rPr>
        <w:t xml:space="preserve">Unit – II  </w:t>
      </w:r>
      <w:r w:rsidRPr="00225229">
        <w:rPr>
          <w:rFonts w:ascii="Times New Roman" w:eastAsia="Times New Roman" w:hAnsi="Times New Roman" w:cs="Times New Roman"/>
          <w:b/>
          <w:sz w:val="24"/>
          <w:szCs w:val="24"/>
        </w:rPr>
        <w:tab/>
        <w:t xml:space="preserve">Techniques and enzymes in genetic recombination   </w:t>
      </w:r>
    </w:p>
    <w:p w:rsidR="00225229" w:rsidRPr="00225229" w:rsidRDefault="00225229" w:rsidP="00225229">
      <w:pPr>
        <w:spacing w:after="0" w:line="240" w:lineRule="auto"/>
        <w:jc w:val="both"/>
        <w:rPr>
          <w:rFonts w:ascii="Times New Roman" w:eastAsia="Times New Roman" w:hAnsi="Times New Roman" w:cs="Times New Roman"/>
          <w:sz w:val="24"/>
          <w:szCs w:val="24"/>
        </w:rPr>
      </w:pPr>
      <w:r w:rsidRPr="00225229">
        <w:rPr>
          <w:rFonts w:ascii="Times New Roman" w:eastAsia="Times New Roman" w:hAnsi="Times New Roman" w:cs="Times New Roman"/>
          <w:sz w:val="24"/>
          <w:szCs w:val="24"/>
        </w:rPr>
        <w:t xml:space="preserve">Core techniques and essential enzymes used in recombination:  restriction endonucleases,type  I, II,  III,  recognition  sequences,  properties,  nomenclature,  classification  of  type  II  endonucleases, their  activity.  DNAligase:  Properties  and  specificity,  S1  nuclease,  BAL  31  nuclease,  DNA polymerase,  polynucleotide  kinase,  phosphatase,  reverse  transcriptase  its  activity  and mode  of action. Chemical synthesis of DNA. Restriction digestion, ligation and transformation. </w:t>
      </w:r>
    </w:p>
    <w:p w:rsidR="00225229" w:rsidRPr="00225229" w:rsidRDefault="00225229" w:rsidP="00225229">
      <w:pPr>
        <w:spacing w:after="0" w:line="240" w:lineRule="auto"/>
        <w:jc w:val="both"/>
        <w:rPr>
          <w:rFonts w:ascii="Times New Roman" w:eastAsia="Times New Roman" w:hAnsi="Times New Roman" w:cs="Times New Roman"/>
          <w:sz w:val="24"/>
          <w:szCs w:val="24"/>
        </w:rPr>
      </w:pPr>
    </w:p>
    <w:p w:rsidR="00225229" w:rsidRPr="00225229" w:rsidRDefault="00225229" w:rsidP="00225229">
      <w:pPr>
        <w:spacing w:after="0" w:line="240" w:lineRule="auto"/>
        <w:jc w:val="both"/>
        <w:rPr>
          <w:rFonts w:ascii="Times New Roman" w:eastAsia="Times New Roman" w:hAnsi="Times New Roman" w:cs="Times New Roman"/>
          <w:b/>
          <w:sz w:val="24"/>
          <w:szCs w:val="24"/>
        </w:rPr>
      </w:pPr>
      <w:r w:rsidRPr="00225229">
        <w:rPr>
          <w:rFonts w:ascii="Times New Roman" w:eastAsia="Times New Roman" w:hAnsi="Times New Roman" w:cs="Times New Roman"/>
          <w:b/>
          <w:sz w:val="24"/>
          <w:szCs w:val="24"/>
        </w:rPr>
        <w:t xml:space="preserve">UNIT-III </w:t>
      </w:r>
      <w:r w:rsidRPr="00225229">
        <w:rPr>
          <w:rFonts w:ascii="Times New Roman" w:eastAsia="Times New Roman" w:hAnsi="Times New Roman" w:cs="Times New Roman"/>
          <w:b/>
          <w:sz w:val="24"/>
          <w:szCs w:val="24"/>
        </w:rPr>
        <w:tab/>
        <w:t>Gene  Cloning</w:t>
      </w:r>
    </w:p>
    <w:p w:rsidR="00225229" w:rsidRPr="00225229" w:rsidRDefault="00225229" w:rsidP="00225229">
      <w:pPr>
        <w:spacing w:after="0" w:line="240" w:lineRule="auto"/>
        <w:jc w:val="both"/>
        <w:rPr>
          <w:rFonts w:ascii="Times New Roman" w:eastAsia="Times New Roman" w:hAnsi="Times New Roman" w:cs="Times New Roman"/>
          <w:sz w:val="24"/>
          <w:szCs w:val="24"/>
        </w:rPr>
      </w:pPr>
      <w:r w:rsidRPr="00225229">
        <w:rPr>
          <w:rFonts w:ascii="Times New Roman" w:eastAsia="Times New Roman" w:hAnsi="Times New Roman" w:cs="Times New Roman"/>
          <w:sz w:val="24"/>
          <w:szCs w:val="24"/>
        </w:rPr>
        <w:t>Purpose –Genomic  Library  construction-Polymerase  chain Reaction (PCR)-Cloning   into   gram   negative,   gram   positive bacteria   and   Yeast-Screening   of recombinants-α complementation and blue-white selection - Construction of cDNA and genomic DNA libraries: Vectors used in the construction of cDNA versus genomic DNA libraries. Steps and enzymes involved in the construction of cDNA versus genomic DNA libraries.DNA  sequencing-DNA  and  RNA  hybridization-Southern and  Northern  blotting-DNA  sequencing-Sangers  method-Basics  of  pyrosequencing, next generation  sequencing  strategies-western  blotting  for proteins-Semi-quantitative  and  Real time  PCR  to  quantify  gene  expression-Yeast  two  hybrid  system</w:t>
      </w:r>
    </w:p>
    <w:p w:rsidR="00225229" w:rsidRPr="00225229" w:rsidRDefault="00225229" w:rsidP="00225229">
      <w:pPr>
        <w:spacing w:after="0" w:line="240" w:lineRule="auto"/>
        <w:jc w:val="both"/>
        <w:rPr>
          <w:rFonts w:ascii="Times New Roman" w:eastAsia="Times New Roman" w:hAnsi="Times New Roman" w:cs="Times New Roman"/>
          <w:sz w:val="24"/>
          <w:szCs w:val="24"/>
        </w:rPr>
      </w:pPr>
    </w:p>
    <w:p w:rsidR="00225229" w:rsidRPr="00225229" w:rsidRDefault="00225229" w:rsidP="00225229">
      <w:pPr>
        <w:spacing w:after="0" w:line="240" w:lineRule="auto"/>
        <w:jc w:val="both"/>
        <w:rPr>
          <w:rFonts w:ascii="Times New Roman" w:eastAsia="Times New Roman" w:hAnsi="Times New Roman" w:cs="Times New Roman"/>
          <w:b/>
          <w:sz w:val="24"/>
          <w:szCs w:val="24"/>
        </w:rPr>
      </w:pPr>
      <w:r w:rsidRPr="00225229">
        <w:rPr>
          <w:rFonts w:ascii="Times New Roman" w:eastAsia="Times New Roman" w:hAnsi="Times New Roman" w:cs="Times New Roman"/>
          <w:b/>
          <w:sz w:val="24"/>
          <w:szCs w:val="24"/>
        </w:rPr>
        <w:t xml:space="preserve">Unit – IV </w:t>
      </w:r>
      <w:r w:rsidRPr="00225229">
        <w:rPr>
          <w:rFonts w:ascii="Times New Roman" w:eastAsia="Times New Roman" w:hAnsi="Times New Roman" w:cs="Times New Roman"/>
          <w:b/>
          <w:sz w:val="24"/>
          <w:szCs w:val="24"/>
        </w:rPr>
        <w:tab/>
        <w:t xml:space="preserve">PCR methods and Applications </w:t>
      </w:r>
    </w:p>
    <w:p w:rsidR="00225229" w:rsidRPr="00225229" w:rsidRDefault="00225229" w:rsidP="00225229">
      <w:pPr>
        <w:spacing w:after="0" w:line="240" w:lineRule="auto"/>
        <w:jc w:val="both"/>
        <w:rPr>
          <w:rFonts w:ascii="Times New Roman" w:eastAsia="Times New Roman" w:hAnsi="Times New Roman" w:cs="Times New Roman"/>
          <w:sz w:val="24"/>
          <w:szCs w:val="24"/>
        </w:rPr>
      </w:pPr>
      <w:r w:rsidRPr="00225229">
        <w:rPr>
          <w:rFonts w:ascii="Times New Roman" w:eastAsia="Times New Roman" w:hAnsi="Times New Roman" w:cs="Times New Roman"/>
          <w:sz w:val="24"/>
          <w:szCs w:val="24"/>
        </w:rPr>
        <w:t>Polymerase Chain Reaction: Concept of PCR and various thermophilic enzymes used in PCR. Gradient PCR versus Touchdown PCR. Designing primers. Cloning PCR products. Differential Display PCR, RAPD fingerprinting of micro-organisms, Overlap PCR, Rolling Circle Amplification Technology.</w:t>
      </w:r>
    </w:p>
    <w:p w:rsidR="00225229" w:rsidRPr="00225229" w:rsidRDefault="00225229" w:rsidP="00225229">
      <w:pPr>
        <w:spacing w:after="0" w:line="240" w:lineRule="auto"/>
        <w:jc w:val="both"/>
        <w:rPr>
          <w:rFonts w:ascii="Times New Roman" w:eastAsia="Times New Roman" w:hAnsi="Times New Roman" w:cs="Times New Roman"/>
          <w:sz w:val="24"/>
          <w:szCs w:val="24"/>
        </w:rPr>
      </w:pPr>
    </w:p>
    <w:p w:rsidR="00225229" w:rsidRPr="00225229" w:rsidRDefault="00225229" w:rsidP="00225229">
      <w:pPr>
        <w:spacing w:after="0" w:line="240" w:lineRule="auto"/>
        <w:jc w:val="both"/>
        <w:rPr>
          <w:rFonts w:ascii="Times New Roman" w:eastAsia="Times New Roman" w:hAnsi="Times New Roman" w:cs="Times New Roman"/>
          <w:b/>
          <w:sz w:val="24"/>
          <w:szCs w:val="24"/>
        </w:rPr>
      </w:pPr>
      <w:r w:rsidRPr="00225229">
        <w:rPr>
          <w:rFonts w:ascii="Times New Roman" w:eastAsia="Times New Roman" w:hAnsi="Times New Roman" w:cs="Times New Roman"/>
          <w:b/>
          <w:sz w:val="24"/>
          <w:szCs w:val="24"/>
        </w:rPr>
        <w:t>UNIT-V</w:t>
      </w:r>
      <w:r w:rsidRPr="00225229">
        <w:rPr>
          <w:rFonts w:ascii="Times New Roman" w:eastAsia="Times New Roman" w:hAnsi="Times New Roman" w:cs="Times New Roman"/>
          <w:b/>
          <w:sz w:val="24"/>
          <w:szCs w:val="24"/>
        </w:rPr>
        <w:tab/>
        <w:t>Protein engineering and Pharmaceutical products</w:t>
      </w:r>
    </w:p>
    <w:p w:rsidR="00225229" w:rsidRPr="00225229" w:rsidRDefault="00225229" w:rsidP="00225229">
      <w:pPr>
        <w:spacing w:after="0" w:line="240" w:lineRule="auto"/>
        <w:jc w:val="both"/>
        <w:rPr>
          <w:rFonts w:ascii="Times New Roman" w:eastAsia="Times New Roman" w:hAnsi="Times New Roman" w:cs="Times New Roman"/>
          <w:sz w:val="24"/>
          <w:szCs w:val="24"/>
        </w:rPr>
      </w:pPr>
      <w:r w:rsidRPr="00225229">
        <w:rPr>
          <w:rFonts w:ascii="Times New Roman" w:eastAsia="Times New Roman" w:hAnsi="Times New Roman" w:cs="Times New Roman"/>
          <w:sz w:val="24"/>
          <w:szCs w:val="24"/>
        </w:rPr>
        <w:t>Protein engineering and proteome analysis: Proteome analysis by 2D gel electrophoresis coupled to mass spectrometric analysis. Protein arrays and their applications.</w:t>
      </w:r>
      <w:r>
        <w:rPr>
          <w:rFonts w:ascii="Times New Roman" w:eastAsia="Times New Roman" w:hAnsi="Times New Roman" w:cs="Times New Roman"/>
          <w:sz w:val="24"/>
          <w:szCs w:val="24"/>
        </w:rPr>
        <w:t xml:space="preserve"> </w:t>
      </w:r>
      <w:r w:rsidRPr="00225229">
        <w:rPr>
          <w:rFonts w:ascii="Times New Roman" w:eastAsia="Times New Roman" w:hAnsi="Times New Roman" w:cs="Times New Roman"/>
          <w:sz w:val="24"/>
          <w:szCs w:val="24"/>
        </w:rPr>
        <w:t>Pharmaceutical products of DNA technology: Human protein replacements – insulin, hGH and Factor VIII. Human therapies – TPA, interferon, antisense molecules. Vaccines – Hepatitis B, AIDS, and DNA vaccines. Good hygienic procedure (GHP), Good manufacturing procedure (GMP), Good laboratory procedure (GLP) and ISO-9ooo- HACCP.</w:t>
      </w:r>
      <w:r>
        <w:rPr>
          <w:rFonts w:ascii="Times New Roman" w:eastAsia="Times New Roman" w:hAnsi="Times New Roman" w:cs="Times New Roman"/>
          <w:sz w:val="24"/>
          <w:szCs w:val="24"/>
        </w:rPr>
        <w:t xml:space="preserve"> </w:t>
      </w:r>
      <w:r w:rsidRPr="00225229">
        <w:rPr>
          <w:rFonts w:ascii="Times New Roman" w:eastAsia="Times New Roman" w:hAnsi="Times New Roman" w:cs="Times New Roman"/>
          <w:sz w:val="24"/>
          <w:szCs w:val="24"/>
        </w:rPr>
        <w:t>Transgenics and animal cloning: Creating transgenic animals and plants. Animal cloning.</w:t>
      </w:r>
    </w:p>
    <w:p w:rsidR="00225229" w:rsidRPr="00225229" w:rsidRDefault="00225229" w:rsidP="00225229">
      <w:pPr>
        <w:spacing w:after="0" w:line="240" w:lineRule="auto"/>
        <w:jc w:val="both"/>
        <w:rPr>
          <w:rFonts w:ascii="Times New Roman" w:eastAsia="Times New Roman" w:hAnsi="Times New Roman" w:cs="Times New Roman"/>
          <w:sz w:val="24"/>
          <w:szCs w:val="24"/>
        </w:rPr>
      </w:pPr>
    </w:p>
    <w:p w:rsidR="00225229" w:rsidRPr="0099752F" w:rsidRDefault="00225229" w:rsidP="00225229">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lastRenderedPageBreak/>
        <w:t xml:space="preserve">Text Books </w:t>
      </w:r>
    </w:p>
    <w:p w:rsidR="00225229" w:rsidRPr="0099752F" w:rsidRDefault="00225229"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225229">
        <w:rPr>
          <w:rFonts w:ascii="Times New Roman" w:eastAsia="Times New Roman" w:hAnsi="Times New Roman" w:cs="Times New Roman"/>
          <w:sz w:val="24"/>
          <w:szCs w:val="24"/>
        </w:rPr>
        <w:t>Principles   of   Gene   Manipulation   and   Genomics-S.B.Primrose   and          R.M.Twyman, 2006.John Wiley &amp; Sons Ltd.</w:t>
      </w:r>
    </w:p>
    <w:p w:rsidR="00225229" w:rsidRDefault="00225229"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225229">
        <w:rPr>
          <w:rFonts w:ascii="Times New Roman" w:eastAsia="Times New Roman" w:hAnsi="Times New Roman" w:cs="Times New Roman"/>
          <w:sz w:val="24"/>
          <w:szCs w:val="24"/>
        </w:rPr>
        <w:t>Molecular  Biotechnology:  Principles  and  Applications  of  Recombinant  DNA.  2  nd Edition. 1998 by Bernard R. Glick and Jack J. Pastemak, ASM Publications.</w:t>
      </w:r>
    </w:p>
    <w:p w:rsidR="00225229" w:rsidRDefault="00225229" w:rsidP="0022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25229">
        <w:rPr>
          <w:rFonts w:ascii="Times New Roman" w:eastAsia="Times New Roman" w:hAnsi="Times New Roman" w:cs="Times New Roman"/>
          <w:sz w:val="24"/>
          <w:szCs w:val="24"/>
        </w:rPr>
        <w:t>Genetic  Engineering  and  Introduction  to  Gene  Analysis  and  Exploitation  in      Eukaryotes by S.M. Kingsman and A.J. Kingsman, Blackwell Scientific Publications, Oxford 1998.</w:t>
      </w:r>
    </w:p>
    <w:p w:rsidR="00225229" w:rsidRPr="0099752F" w:rsidRDefault="00225229" w:rsidP="00225229">
      <w:pPr>
        <w:spacing w:after="0" w:line="240" w:lineRule="auto"/>
        <w:jc w:val="both"/>
        <w:rPr>
          <w:rFonts w:ascii="Times New Roman" w:hAnsi="Times New Roman" w:cs="Times New Roman"/>
          <w:sz w:val="24"/>
          <w:szCs w:val="24"/>
        </w:rPr>
      </w:pPr>
    </w:p>
    <w:p w:rsidR="00225229" w:rsidRPr="0099752F" w:rsidRDefault="00225229" w:rsidP="00225229">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225229" w:rsidRPr="0099752F" w:rsidRDefault="00225229"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225229">
        <w:rPr>
          <w:rFonts w:ascii="Times New Roman" w:eastAsia="Times New Roman" w:hAnsi="Times New Roman" w:cs="Times New Roman"/>
          <w:sz w:val="24"/>
          <w:szCs w:val="24"/>
        </w:rPr>
        <w:t>From  Genes  to  Genomes:  Concepts  and  Applications  of  DNA  Technology, Second Edition-Jeremy.W.Dale and Malcolm Von Schantz, 2007. John Wiley &amp; Sons Ltd.</w:t>
      </w:r>
    </w:p>
    <w:p w:rsidR="00225229" w:rsidRPr="0099752F" w:rsidRDefault="00225229"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225229">
        <w:rPr>
          <w:rFonts w:ascii="Times New Roman" w:eastAsia="Times New Roman" w:hAnsi="Times New Roman" w:cs="Times New Roman"/>
          <w:sz w:val="24"/>
          <w:szCs w:val="24"/>
        </w:rPr>
        <w:t>Molecular Biology of the Gene by James Watson, Tania Baker, Stephen Bell, Alexander Gann, Michael Levine &amp; Richard Losick , 6th Edition; CSHL Press; 2007</w:t>
      </w:r>
    </w:p>
    <w:p w:rsidR="00225229" w:rsidRDefault="00225229" w:rsidP="00225229">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3. </w:t>
      </w:r>
      <w:r w:rsidRPr="00225229">
        <w:rPr>
          <w:rFonts w:ascii="Times New Roman" w:eastAsia="Times New Roman" w:hAnsi="Times New Roman" w:cs="Times New Roman"/>
          <w:sz w:val="24"/>
          <w:szCs w:val="24"/>
        </w:rPr>
        <w:t>PCR  Technology  -  Principles  and  Applications  for  DNA  Amplification  by  Henry  A. Erlich (Ed.) Stockton Press. 1989.</w:t>
      </w:r>
    </w:p>
    <w:p w:rsidR="00225229" w:rsidRDefault="00225229" w:rsidP="0022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25229">
        <w:rPr>
          <w:rFonts w:ascii="Times New Roman" w:eastAsia="Times New Roman" w:hAnsi="Times New Roman" w:cs="Times New Roman"/>
          <w:sz w:val="24"/>
          <w:szCs w:val="24"/>
        </w:rPr>
        <w:t>DNA  Cloning:  A  Practical  Approach  by  D.M.  Glower  nd  B.D.  Hames,  IRL  Press,Oxford. 1995.</w:t>
      </w:r>
    </w:p>
    <w:p w:rsidR="00225229" w:rsidRPr="0099752F" w:rsidRDefault="00225229" w:rsidP="00225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225229">
        <w:rPr>
          <w:rFonts w:ascii="Times New Roman" w:eastAsia="Times New Roman" w:hAnsi="Times New Roman" w:cs="Times New Roman"/>
          <w:sz w:val="24"/>
          <w:szCs w:val="24"/>
        </w:rPr>
        <w:t>Molecular Cloning: A laboratory manual by Joseph Sambrook &amp; David Russell, 3rd edition; CSHL Press; 2001.</w:t>
      </w:r>
    </w:p>
    <w:p w:rsidR="00225229" w:rsidRDefault="00225229" w:rsidP="00225229">
      <w:pPr>
        <w:spacing w:after="0" w:line="240" w:lineRule="auto"/>
        <w:jc w:val="both"/>
        <w:rPr>
          <w:rFonts w:ascii="Times New Roman" w:eastAsia="Times New Roman" w:hAnsi="Times New Roman" w:cs="Times New Roman"/>
          <w:sz w:val="24"/>
          <w:szCs w:val="24"/>
        </w:rPr>
      </w:pPr>
    </w:p>
    <w:p w:rsidR="00F85B70" w:rsidRDefault="00F85B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40D9" w:rsidRDefault="001D40D9" w:rsidP="00F85B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CORE ELECTIVE</w:t>
      </w:r>
    </w:p>
    <w:p w:rsidR="00F85B70" w:rsidRDefault="00F85B70" w:rsidP="00225229">
      <w:pPr>
        <w:spacing w:after="0" w:line="240" w:lineRule="auto"/>
        <w:jc w:val="both"/>
        <w:rPr>
          <w:rFonts w:ascii="Times New Roman" w:eastAsia="Times New Roman" w:hAnsi="Times New Roman" w:cs="Times New Roman"/>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1D40D9" w:rsidRDefault="001D40D9" w:rsidP="001D40D9">
      <w:pPr>
        <w:spacing w:after="0" w:line="240" w:lineRule="auto"/>
        <w:jc w:val="center"/>
        <w:rPr>
          <w:rFonts w:ascii="Times New Roman" w:hAnsi="Times New Roman" w:cs="Times New Roman"/>
          <w:b/>
          <w:sz w:val="24"/>
          <w:szCs w:val="24"/>
        </w:rPr>
      </w:pPr>
    </w:p>
    <w:p w:rsidR="00F85B70" w:rsidRDefault="001D40D9" w:rsidP="001D40D9">
      <w:pPr>
        <w:spacing w:after="0" w:line="240" w:lineRule="auto"/>
        <w:jc w:val="center"/>
        <w:rPr>
          <w:rFonts w:ascii="Times New Roman" w:hAnsi="Times New Roman" w:cs="Times New Roman"/>
          <w:b/>
          <w:sz w:val="24"/>
          <w:szCs w:val="24"/>
        </w:rPr>
      </w:pPr>
      <w:r w:rsidRPr="00492EB2">
        <w:rPr>
          <w:rFonts w:ascii="Times New Roman" w:hAnsi="Times New Roman" w:cs="Times New Roman"/>
          <w:b/>
          <w:sz w:val="24"/>
          <w:szCs w:val="24"/>
        </w:rPr>
        <w:t>A. DIAGNOSTIC MICROBIOLOGY</w:t>
      </w:r>
    </w:p>
    <w:p w:rsidR="00F85B70" w:rsidRPr="00492EB2"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w:t>
      </w:r>
      <w:r w:rsidRPr="0099752F">
        <w:rPr>
          <w:rFonts w:ascii="Times New Roman" w:hAnsi="Times New Roman" w:cs="Times New Roman"/>
          <w:sz w:val="24"/>
          <w:szCs w:val="24"/>
        </w:rPr>
        <w:t>Purpose and philosophy of diagnostic microbiology – Organization of clinical microbiology laboratory - Laboratory safety: General safety considerations – biohazards and practices specific to microbiology – classification of biological agents on the basis of hazards.</w:t>
      </w:r>
    </w:p>
    <w:p w:rsidR="00F85B70" w:rsidRPr="0099752F" w:rsidRDefault="00F85B70" w:rsidP="00F85B70">
      <w:pPr>
        <w:autoSpaceDE w:val="0"/>
        <w:autoSpaceDN w:val="0"/>
        <w:adjustRightInd w:val="0"/>
        <w:spacing w:after="0" w:line="240" w:lineRule="auto"/>
        <w:jc w:val="both"/>
        <w:rPr>
          <w:rFonts w:ascii="Times New Roman" w:hAnsi="Times New Roman" w:cs="Times New Roman"/>
          <w:b/>
          <w:bCs/>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w:t>
      </w:r>
      <w:r>
        <w:rPr>
          <w:rFonts w:ascii="Times New Roman" w:hAnsi="Times New Roman" w:cs="Times New Roman"/>
          <w:b/>
          <w:sz w:val="24"/>
          <w:szCs w:val="24"/>
        </w:rPr>
        <w:t xml:space="preserve"> </w:t>
      </w:r>
      <w:r w:rsidRPr="0099752F">
        <w:rPr>
          <w:rFonts w:ascii="Times New Roman" w:hAnsi="Times New Roman" w:cs="Times New Roman"/>
          <w:sz w:val="24"/>
          <w:szCs w:val="24"/>
        </w:rPr>
        <w:t>Collection of clinical specimens (oral cavity, throat, skin, blood, CSF, urine and faeces) associated with bacterial, viral, fungal and protozoan diseases for diagnosis - methods of transport and storage; rejection of specimen; safe disposal of specimens.</w:t>
      </w:r>
    </w:p>
    <w:p w:rsidR="00F85B70" w:rsidRPr="0099752F" w:rsidRDefault="00F85B70" w:rsidP="00F85B70">
      <w:pPr>
        <w:autoSpaceDE w:val="0"/>
        <w:autoSpaceDN w:val="0"/>
        <w:adjustRightInd w:val="0"/>
        <w:spacing w:after="0" w:line="240" w:lineRule="auto"/>
        <w:jc w:val="both"/>
        <w:rPr>
          <w:rFonts w:ascii="Times New Roman" w:hAnsi="Times New Roman" w:cs="Times New Roman"/>
          <w:b/>
          <w:bCs/>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w:t>
      </w:r>
      <w:r w:rsidRPr="0099752F">
        <w:rPr>
          <w:rFonts w:ascii="Times New Roman" w:hAnsi="Times New Roman" w:cs="Times New Roman"/>
          <w:sz w:val="24"/>
          <w:szCs w:val="24"/>
        </w:rPr>
        <w:t>Examination and processing of clinical specimens - staining - Gram stain, Ziehl – Neelson staining for tuberculosis, - LPCB for fungal identification – Giemsa stained thin blood film for malaria, Wet mount and Iodine method for parasites – Culture based techniques - isolation and identification of bacterial and fungal pathogens, Automated system for identification.</w:t>
      </w:r>
    </w:p>
    <w:p w:rsidR="00F85B70" w:rsidRPr="0099752F" w:rsidRDefault="00F85B70" w:rsidP="00F85B70">
      <w:pPr>
        <w:autoSpaceDE w:val="0"/>
        <w:autoSpaceDN w:val="0"/>
        <w:adjustRightInd w:val="0"/>
        <w:spacing w:after="0" w:line="240" w:lineRule="auto"/>
        <w:jc w:val="both"/>
        <w:rPr>
          <w:rFonts w:ascii="Times New Roman" w:hAnsi="Times New Roman" w:cs="Times New Roman"/>
          <w:b/>
          <w:bCs/>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IV:</w:t>
      </w:r>
      <w:r>
        <w:rPr>
          <w:rFonts w:ascii="Times New Roman" w:hAnsi="Times New Roman" w:cs="Times New Roman"/>
          <w:b/>
          <w:sz w:val="24"/>
          <w:szCs w:val="24"/>
        </w:rPr>
        <w:t xml:space="preserve"> </w:t>
      </w:r>
      <w:r w:rsidRPr="0099752F">
        <w:rPr>
          <w:rFonts w:ascii="Times New Roman" w:hAnsi="Times New Roman" w:cs="Times New Roman"/>
          <w:sz w:val="24"/>
          <w:szCs w:val="24"/>
        </w:rPr>
        <w:t>Serological Methods – Agglutination based methods: WIDAL, immunofluorescence – Automated methods: ELISA (commercial kits for diagnosis); Immunodetection of microbial toxins; Nucleic acid based methods - PCR.</w:t>
      </w:r>
    </w:p>
    <w:p w:rsidR="00F85B70" w:rsidRPr="0099752F" w:rsidRDefault="00F85B70" w:rsidP="00F85B70">
      <w:pPr>
        <w:autoSpaceDE w:val="0"/>
        <w:autoSpaceDN w:val="0"/>
        <w:adjustRightInd w:val="0"/>
        <w:spacing w:after="0" w:line="240" w:lineRule="auto"/>
        <w:jc w:val="both"/>
        <w:rPr>
          <w:rFonts w:ascii="Times New Roman" w:hAnsi="Times New Roman" w:cs="Times New Roman"/>
          <w:b/>
          <w:bCs/>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V:</w:t>
      </w:r>
      <w:r>
        <w:rPr>
          <w:rFonts w:ascii="Times New Roman" w:hAnsi="Times New Roman" w:cs="Times New Roman"/>
          <w:b/>
          <w:sz w:val="24"/>
          <w:szCs w:val="24"/>
        </w:rPr>
        <w:t xml:space="preserve"> </w:t>
      </w:r>
      <w:r w:rsidRPr="0099752F">
        <w:rPr>
          <w:rFonts w:ascii="Times New Roman" w:hAnsi="Times New Roman" w:cs="Times New Roman"/>
          <w:sz w:val="24"/>
          <w:szCs w:val="24"/>
        </w:rPr>
        <w:t>Importance and determination of antimicrobial resistance/sensitivity of bacterial and fungal pathogens -  Determination using disc diffusion method, Minimal inhibitory concentration (MIC), E test; Antimycotic susceptibility testing; Reporting of results (CLSI, EUCAST); Computerization - Quality assurance.</w:t>
      </w:r>
    </w:p>
    <w:p w:rsidR="00F85B70" w:rsidRPr="0099752F" w:rsidRDefault="00F85B70" w:rsidP="00F85B70">
      <w:pPr>
        <w:autoSpaceDE w:val="0"/>
        <w:autoSpaceDN w:val="0"/>
        <w:adjustRightInd w:val="0"/>
        <w:spacing w:after="0" w:line="240" w:lineRule="auto"/>
        <w:jc w:val="both"/>
        <w:rPr>
          <w:rFonts w:ascii="Times New Roman" w:hAnsi="Times New Roman" w:cs="Times New Roman"/>
          <w:b/>
          <w:bCs/>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t>1. Tille P. (2013). Bailey’s and Scott’s Diagnostic Microbiology, 13</w:t>
      </w:r>
      <w:r w:rsidRPr="0099752F">
        <w:rPr>
          <w:rFonts w:ascii="Times New Roman" w:hAnsi="Times New Roman" w:cs="Times New Roman"/>
          <w:sz w:val="24"/>
          <w:szCs w:val="24"/>
          <w:vertAlign w:val="superscript"/>
        </w:rPr>
        <w:t>th</w:t>
      </w:r>
      <w:r w:rsidRPr="0099752F">
        <w:rPr>
          <w:rFonts w:ascii="Times New Roman" w:hAnsi="Times New Roman" w:cs="Times New Roman"/>
          <w:sz w:val="24"/>
          <w:szCs w:val="24"/>
        </w:rPr>
        <w:t xml:space="preserve"> edition, Mosby Publishers, United States.</w:t>
      </w: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t>2. Collee J.G, Fraser, A.G, Marmion B.P and Simmons A (2007). Mackie and Mccartney Practical Medical Microbiology, 14</w:t>
      </w:r>
      <w:r w:rsidRPr="0099752F">
        <w:rPr>
          <w:rFonts w:ascii="Times New Roman" w:hAnsi="Times New Roman" w:cs="Times New Roman"/>
          <w:sz w:val="24"/>
          <w:szCs w:val="24"/>
          <w:vertAlign w:val="superscript"/>
        </w:rPr>
        <w:t>th</w:t>
      </w:r>
      <w:r w:rsidRPr="0099752F">
        <w:rPr>
          <w:rFonts w:ascii="Times New Roman" w:hAnsi="Times New Roman" w:cs="Times New Roman"/>
          <w:sz w:val="24"/>
          <w:szCs w:val="24"/>
        </w:rPr>
        <w:t xml:space="preserve"> edition, Elsevier Publishers. London.</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F85B70" w:rsidRPr="00492EB2" w:rsidRDefault="00F85B70" w:rsidP="00F85B70">
      <w:pPr>
        <w:spacing w:after="0" w:line="240" w:lineRule="auto"/>
        <w:jc w:val="both"/>
        <w:rPr>
          <w:rFonts w:ascii="Times New Roman" w:hAnsi="Times New Roman" w:cs="Times New Roman"/>
          <w:sz w:val="24"/>
          <w:szCs w:val="24"/>
        </w:rPr>
      </w:pPr>
      <w:r w:rsidRPr="00492EB2">
        <w:rPr>
          <w:rFonts w:ascii="Times New Roman" w:hAnsi="Times New Roman" w:cs="Times New Roman"/>
          <w:sz w:val="24"/>
          <w:szCs w:val="24"/>
        </w:rPr>
        <w:t>1. Connie Mahon and Donald Lehman (2018). Text book of Diagnostic Microbiology. 6</w:t>
      </w:r>
      <w:r w:rsidRPr="00492EB2">
        <w:rPr>
          <w:rFonts w:ascii="Times New Roman" w:hAnsi="Times New Roman" w:cs="Times New Roman"/>
          <w:sz w:val="24"/>
          <w:szCs w:val="24"/>
          <w:vertAlign w:val="superscript"/>
        </w:rPr>
        <w:t>th</w:t>
      </w:r>
      <w:r w:rsidRPr="00492EB2">
        <w:rPr>
          <w:rFonts w:ascii="Times New Roman" w:hAnsi="Times New Roman" w:cs="Times New Roman"/>
          <w:sz w:val="24"/>
          <w:szCs w:val="24"/>
        </w:rPr>
        <w:t xml:space="preserve"> edition, Elsevier, United States.</w:t>
      </w:r>
    </w:p>
    <w:p w:rsidR="00F85B70" w:rsidRDefault="00F85B70" w:rsidP="00F85B70">
      <w:pPr>
        <w:autoSpaceDE w:val="0"/>
        <w:autoSpaceDN w:val="0"/>
        <w:adjustRightInd w:val="0"/>
        <w:jc w:val="both"/>
        <w:rPr>
          <w:rFonts w:ascii="Times New Roman" w:eastAsiaTheme="minorHAnsi" w:hAnsi="Times New Roman" w:cs="Times New Roman"/>
          <w:sz w:val="24"/>
          <w:szCs w:val="24"/>
          <w:lang w:val="en-IN"/>
        </w:rPr>
      </w:pPr>
      <w:r w:rsidRPr="00492EB2">
        <w:rPr>
          <w:rFonts w:ascii="Times New Roman" w:hAnsi="Times New Roman" w:cs="Times New Roman"/>
          <w:sz w:val="24"/>
          <w:szCs w:val="24"/>
        </w:rPr>
        <w:t xml:space="preserve">2. </w:t>
      </w:r>
      <w:r w:rsidRPr="00492EB2">
        <w:rPr>
          <w:rFonts w:ascii="Times New Roman" w:eastAsiaTheme="minorHAnsi" w:hAnsi="Times New Roman" w:cs="Times New Roman"/>
          <w:sz w:val="24"/>
          <w:szCs w:val="24"/>
          <w:lang w:val="en-IN"/>
        </w:rPr>
        <w:t>James G Cappuccino and Natalie Sherman (2004). Microbiology: A laboratory manual. 6</w:t>
      </w:r>
      <w:r w:rsidRPr="00492EB2">
        <w:rPr>
          <w:rFonts w:ascii="Times New Roman" w:eastAsiaTheme="minorHAnsi" w:hAnsi="Times New Roman" w:cs="Times New Roman"/>
          <w:sz w:val="24"/>
          <w:szCs w:val="24"/>
          <w:vertAlign w:val="superscript"/>
          <w:lang w:val="en-IN"/>
        </w:rPr>
        <w:t>th</w:t>
      </w:r>
      <w:r w:rsidRPr="00492EB2">
        <w:rPr>
          <w:rFonts w:ascii="Times New Roman" w:eastAsiaTheme="minorHAnsi" w:hAnsi="Times New Roman" w:cs="Times New Roman"/>
          <w:sz w:val="24"/>
          <w:szCs w:val="24"/>
          <w:lang w:val="en-IN"/>
        </w:rPr>
        <w:t xml:space="preserve"> edition, Published by Pearson Education, United States.</w:t>
      </w:r>
    </w:p>
    <w:p w:rsidR="00F85B70" w:rsidRPr="00492EB2" w:rsidRDefault="00F85B70" w:rsidP="00F85B70">
      <w:pPr>
        <w:autoSpaceDE w:val="0"/>
        <w:autoSpaceDN w:val="0"/>
        <w:adjustRightInd w:val="0"/>
        <w:jc w:val="both"/>
        <w:rPr>
          <w:rFonts w:ascii="Times New Roman" w:hAnsi="Times New Roman" w:cs="Times New Roman"/>
          <w:sz w:val="24"/>
          <w:szCs w:val="24"/>
        </w:rPr>
      </w:pPr>
      <w:r w:rsidRPr="00492EB2">
        <w:rPr>
          <w:rFonts w:ascii="Times New Roman" w:hAnsi="Times New Roman" w:cs="Times New Roman"/>
          <w:sz w:val="24"/>
          <w:szCs w:val="24"/>
        </w:rPr>
        <w:t>3. Brooks G.F, Carroll K.C, Butel J .S, Morse S.A and Mietzner T. A (2013). Jawetz, Melnick and Adelberg’s Medical Microbiology. 26</w:t>
      </w:r>
      <w:r w:rsidRPr="00492EB2">
        <w:rPr>
          <w:rFonts w:ascii="Times New Roman" w:hAnsi="Times New Roman" w:cs="Times New Roman"/>
          <w:sz w:val="24"/>
          <w:szCs w:val="24"/>
          <w:vertAlign w:val="superscript"/>
        </w:rPr>
        <w:t>th</w:t>
      </w:r>
      <w:r w:rsidRPr="00492EB2">
        <w:rPr>
          <w:rFonts w:ascii="Times New Roman" w:hAnsi="Times New Roman" w:cs="Times New Roman"/>
          <w:sz w:val="24"/>
          <w:szCs w:val="24"/>
        </w:rPr>
        <w:t xml:space="preserve"> edition. McGraw Hill Publication.</w:t>
      </w:r>
    </w:p>
    <w:p w:rsidR="00F85B70" w:rsidRPr="00492EB2" w:rsidRDefault="00F85B70" w:rsidP="00F85B70">
      <w:pPr>
        <w:spacing w:after="0" w:line="240" w:lineRule="auto"/>
        <w:jc w:val="both"/>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sz w:val="24"/>
          <w:szCs w:val="24"/>
        </w:rPr>
        <w:br w:type="page"/>
      </w:r>
    </w:p>
    <w:p w:rsidR="001D40D9" w:rsidRDefault="001D40D9" w:rsidP="001D40D9">
      <w:pPr>
        <w:spacing w:after="0" w:line="240" w:lineRule="auto"/>
        <w:jc w:val="center"/>
        <w:rPr>
          <w:rFonts w:ascii="Times New Roman" w:hAnsi="Times New Roman" w:cs="Times New Roman"/>
          <w:b/>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1D40D9" w:rsidRDefault="001D40D9" w:rsidP="001D40D9">
      <w:pPr>
        <w:spacing w:after="0" w:line="240" w:lineRule="auto"/>
        <w:jc w:val="both"/>
        <w:rPr>
          <w:rFonts w:ascii="Times New Roman" w:eastAsia="Times New Roman" w:hAnsi="Times New Roman" w:cs="Times New Roman"/>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1D40D9" w:rsidRDefault="001D40D9" w:rsidP="001D40D9">
      <w:pPr>
        <w:spacing w:after="0" w:line="240" w:lineRule="auto"/>
        <w:jc w:val="center"/>
        <w:rPr>
          <w:rFonts w:ascii="Times New Roman" w:hAnsi="Times New Roman" w:cs="Times New Roman"/>
          <w:b/>
          <w:sz w:val="24"/>
          <w:szCs w:val="24"/>
        </w:rPr>
      </w:pPr>
    </w:p>
    <w:p w:rsidR="00F85B70" w:rsidRPr="00492EB2" w:rsidRDefault="001D40D9" w:rsidP="001D40D9">
      <w:pPr>
        <w:spacing w:after="0" w:line="240" w:lineRule="auto"/>
        <w:jc w:val="center"/>
        <w:rPr>
          <w:rFonts w:ascii="Times New Roman" w:hAnsi="Times New Roman" w:cs="Times New Roman"/>
          <w:b/>
          <w:sz w:val="24"/>
          <w:szCs w:val="24"/>
        </w:rPr>
      </w:pPr>
      <w:r w:rsidRPr="00492EB2">
        <w:rPr>
          <w:rFonts w:ascii="Times New Roman" w:hAnsi="Times New Roman" w:cs="Times New Roman"/>
          <w:b/>
          <w:sz w:val="24"/>
          <w:szCs w:val="24"/>
        </w:rPr>
        <w:t>B. MICROBIAL NANOTECHNOLOGY</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 </w:t>
      </w:r>
      <w:r w:rsidRPr="0099752F">
        <w:rPr>
          <w:rFonts w:ascii="Times New Roman" w:hAnsi="Times New Roman" w:cs="Times New Roman"/>
          <w:b/>
          <w:sz w:val="24"/>
          <w:szCs w:val="24"/>
        </w:rPr>
        <w:t>Introduction to nanobiotechnology</w:t>
      </w:r>
      <w:r w:rsidRPr="0099752F">
        <w:rPr>
          <w:rFonts w:ascii="Times New Roman" w:hAnsi="Times New Roman" w:cs="Times New Roman"/>
          <w:sz w:val="24"/>
          <w:szCs w:val="24"/>
        </w:rPr>
        <w:t xml:space="preserve"> History – bionanotechnology – concept and future prospects – application in Biological Sciences. Terminologies – nanotechnology, bionanotechnology, nanobiomaterials, biocompatibility, nanomedicine, nanowires, quantum Dots, nanocomposite, nanoparticles, nanosensors. Biotechnology to bionanotechnology, natural bionanomachines. Present status of nanobiotechnology.</w:t>
      </w:r>
    </w:p>
    <w:p w:rsidR="00F85B70" w:rsidRDefault="00F85B70" w:rsidP="00F85B70">
      <w:pPr>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 xml:space="preserve">Unit- II </w:t>
      </w:r>
      <w:r>
        <w:rPr>
          <w:rFonts w:ascii="Times New Roman" w:hAnsi="Times New Roman" w:cs="Times New Roman"/>
          <w:b/>
          <w:sz w:val="24"/>
          <w:szCs w:val="24"/>
        </w:rPr>
        <w:t xml:space="preserve">- </w:t>
      </w:r>
      <w:r w:rsidRPr="0099752F">
        <w:rPr>
          <w:rFonts w:ascii="Times New Roman" w:hAnsi="Times New Roman" w:cs="Times New Roman"/>
          <w:b/>
          <w:sz w:val="24"/>
          <w:szCs w:val="24"/>
        </w:rPr>
        <w:t>Types of nanoparticle synthesis</w:t>
      </w:r>
      <w:r w:rsidRPr="0099752F">
        <w:rPr>
          <w:rFonts w:ascii="Times New Roman" w:hAnsi="Times New Roman" w:cs="Times New Roman"/>
          <w:sz w:val="24"/>
          <w:szCs w:val="24"/>
        </w:rPr>
        <w:t xml:space="preserve"> Molecular nanobiotechnology – nanomachines – collagen. Applications of nanoparticles – cancer nanotherapy – manipulation of cell and biomolecules. Cytoskeleton and cell organelles. Physical, chemical and biological synthesis of nanoparticles. Microbial synthesis of nanoparticles – mechanism of synthesis.</w:t>
      </w:r>
    </w:p>
    <w:p w:rsidR="00F85B70" w:rsidRPr="0099752F" w:rsidRDefault="00F85B70" w:rsidP="00F85B70">
      <w:pPr>
        <w:spacing w:after="0" w:line="240" w:lineRule="auto"/>
        <w:jc w:val="both"/>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 </w:t>
      </w:r>
      <w:r w:rsidRPr="0099752F">
        <w:rPr>
          <w:rFonts w:ascii="Times New Roman" w:hAnsi="Times New Roman" w:cs="Times New Roman"/>
          <w:b/>
          <w:sz w:val="24"/>
          <w:szCs w:val="24"/>
        </w:rPr>
        <w:t>Nanoparticles Types and their characterization techniques</w:t>
      </w:r>
      <w:r w:rsidRPr="0099752F">
        <w:rPr>
          <w:rFonts w:ascii="Times New Roman" w:hAnsi="Times New Roman" w:cs="Times New Roman"/>
          <w:sz w:val="24"/>
          <w:szCs w:val="24"/>
        </w:rPr>
        <w:t xml:space="preserve"> Nanoparticles – types, functions – Silver, Gold and Titanium. Physical and chemical properties of nanoparticles. Characterization of nanoparticles – UVVis spectroscopy, particle size analyzer, Electron Microscopy – HRTEM, SEM, AFM, EDS, XRD. Other tools and techniques required for bionanotechnology: rDNA technology, site directed mutagenesis, fusion proteins, X- Ray crystallography, NMR. Bioinformatics: molecular modeling, docking, computer assisted molecular design.</w:t>
      </w:r>
    </w:p>
    <w:p w:rsidR="00F85B70" w:rsidRDefault="00F85B70" w:rsidP="00F85B70">
      <w:pPr>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IV</w:t>
      </w:r>
      <w:r>
        <w:rPr>
          <w:rFonts w:ascii="Times New Roman" w:hAnsi="Times New Roman" w:cs="Times New Roman"/>
          <w:b/>
          <w:sz w:val="24"/>
          <w:szCs w:val="24"/>
        </w:rPr>
        <w:t xml:space="preserve"> - </w:t>
      </w:r>
      <w:r w:rsidRPr="0099752F">
        <w:rPr>
          <w:rFonts w:ascii="Times New Roman" w:hAnsi="Times New Roman" w:cs="Times New Roman"/>
          <w:sz w:val="24"/>
          <w:szCs w:val="24"/>
        </w:rPr>
        <w:t xml:space="preserve"> </w:t>
      </w:r>
      <w:r w:rsidRPr="0099752F">
        <w:rPr>
          <w:rFonts w:ascii="Times New Roman" w:hAnsi="Times New Roman" w:cs="Times New Roman"/>
          <w:b/>
          <w:sz w:val="24"/>
          <w:szCs w:val="24"/>
        </w:rPr>
        <w:t>Nanoscale applications in biology and medicine</w:t>
      </w:r>
      <w:r w:rsidRPr="0099752F">
        <w:rPr>
          <w:rFonts w:ascii="Times New Roman" w:hAnsi="Times New Roman" w:cs="Times New Roman"/>
          <w:sz w:val="24"/>
          <w:szCs w:val="24"/>
        </w:rPr>
        <w:t>: Nanotechnology in biology and medicine - Micro- and nano- fluidics - Scanning probe microscopy in biology and medicine – Self assembly of biological molecules. Drug delivery – protein mediated and nanoparticle mediated. Hybridconjugates of gold nanoparticles – DNA oligomers – use of DNA molecules in nanomechanics and Computing. Nanoparticles as carrier for genetic material. Nanomedicines, Antibacterial activities of nanoparticles. Toxicology in nanoparticles</w:t>
      </w:r>
    </w:p>
    <w:p w:rsidR="00F85B70" w:rsidRDefault="00F85B70" w:rsidP="00F85B70">
      <w:pPr>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V</w:t>
      </w:r>
      <w:r>
        <w:rPr>
          <w:rFonts w:ascii="Times New Roman" w:hAnsi="Times New Roman" w:cs="Times New Roman"/>
          <w:b/>
          <w:sz w:val="24"/>
          <w:szCs w:val="24"/>
        </w:rPr>
        <w:t xml:space="preserve"> -</w:t>
      </w:r>
      <w:r w:rsidRPr="0099752F">
        <w:rPr>
          <w:rFonts w:ascii="Times New Roman" w:hAnsi="Times New Roman" w:cs="Times New Roman"/>
          <w:b/>
          <w:sz w:val="24"/>
          <w:szCs w:val="24"/>
        </w:rPr>
        <w:t xml:space="preserve"> Environmental effects of nanoparticles</w:t>
      </w:r>
      <w:r w:rsidRPr="0099752F">
        <w:rPr>
          <w:rFonts w:ascii="Times New Roman" w:hAnsi="Times New Roman" w:cs="Times New Roman"/>
          <w:sz w:val="24"/>
          <w:szCs w:val="24"/>
        </w:rPr>
        <w:t>: Health and safety implications from nanoparticles: Health issues – Environmental issues – Need for regulation – Societal implications: Possible military applications – Potential benefits and risks for developing countries – Intellectual property issues – Criticism of Nanotechnology – Studies on the implications of Nanotechnology.</w:t>
      </w:r>
    </w:p>
    <w:p w:rsidR="00F85B70" w:rsidRPr="0099752F" w:rsidRDefault="00F85B70" w:rsidP="00F85B70">
      <w:pPr>
        <w:spacing w:after="0" w:line="240" w:lineRule="auto"/>
        <w:jc w:val="both"/>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1. Elisabeth Papazoglou and Aravind Parthasarathy. Bionanotechnology. Morgan and Claypool Publishers. 2007.</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2. David Goodsell S. Bionanotechnology, Lessons from Nature, Wiley-Liss, Inc. 2004.</w:t>
      </w:r>
    </w:p>
    <w:p w:rsidR="00F85B70" w:rsidRPr="001D40D9" w:rsidRDefault="00F85B70" w:rsidP="00F85B70">
      <w:pPr>
        <w:spacing w:after="0" w:line="240" w:lineRule="auto"/>
        <w:jc w:val="both"/>
        <w:rPr>
          <w:rFonts w:ascii="Times New Roman" w:hAnsi="Times New Roman" w:cs="Times New Roman"/>
          <w:b/>
          <w:sz w:val="2"/>
          <w:szCs w:val="24"/>
        </w:rPr>
      </w:pPr>
    </w:p>
    <w:p w:rsidR="00F85B70" w:rsidRPr="0099752F" w:rsidRDefault="00F85B70" w:rsidP="00F85B70">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1. Claudio Nicolini. Nanobiotechnology and Nanobiosciences Pan Stanford Publishing Pte. Ltd. 2009.</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F02C78">
        <w:rPr>
          <w:rFonts w:ascii="Times New Roman" w:hAnsi="Times New Roman" w:cs="Times New Roman"/>
          <w:sz w:val="24"/>
          <w:szCs w:val="24"/>
        </w:rPr>
        <w:t>David E Reisner and Joseph D Bronzino. Bionanotechnology: Global Prospects. CRC Press. 2008.</w:t>
      </w: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3.</w:t>
      </w:r>
      <w:r>
        <w:rPr>
          <w:rFonts w:ascii="Times New Roman" w:hAnsi="Times New Roman" w:cs="Times New Roman"/>
          <w:sz w:val="24"/>
          <w:szCs w:val="24"/>
        </w:rPr>
        <w:t xml:space="preserve"> </w:t>
      </w:r>
      <w:r w:rsidRPr="00F02C78">
        <w:rPr>
          <w:rFonts w:ascii="Times New Roman" w:hAnsi="Times New Roman" w:cs="Times New Roman"/>
          <w:sz w:val="24"/>
          <w:szCs w:val="24"/>
        </w:rPr>
        <w:t>Ehud Gazit. Plenty of Room for Biology at the Bottom: An Introduction to Bionanotechnology. Imperial College Press. 2006.</w:t>
      </w:r>
    </w:p>
    <w:p w:rsidR="001D40D9" w:rsidRDefault="001D40D9" w:rsidP="001D40D9">
      <w:pPr>
        <w:spacing w:after="0" w:line="240" w:lineRule="auto"/>
        <w:jc w:val="center"/>
        <w:rPr>
          <w:rFonts w:ascii="Times New Roman" w:hAnsi="Times New Roman" w:cs="Times New Roman"/>
          <w:b/>
          <w:sz w:val="24"/>
          <w:szCs w:val="24"/>
        </w:rPr>
      </w:pPr>
    </w:p>
    <w:p w:rsidR="001D40D9" w:rsidRDefault="001D40D9" w:rsidP="001D40D9">
      <w:pPr>
        <w:spacing w:after="0" w:line="240" w:lineRule="auto"/>
        <w:jc w:val="center"/>
        <w:rPr>
          <w:rFonts w:ascii="Times New Roman" w:hAnsi="Times New Roman" w:cs="Times New Roman"/>
          <w:b/>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CORE ELECTIVE</w:t>
      </w:r>
    </w:p>
    <w:p w:rsidR="001D40D9" w:rsidRDefault="001D40D9" w:rsidP="001D40D9">
      <w:pPr>
        <w:spacing w:after="0" w:line="240" w:lineRule="auto"/>
        <w:jc w:val="both"/>
        <w:rPr>
          <w:rFonts w:ascii="Times New Roman" w:eastAsia="Times New Roman" w:hAnsi="Times New Roman" w:cs="Times New Roman"/>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1D40D9" w:rsidRDefault="001D40D9" w:rsidP="001D40D9">
      <w:pPr>
        <w:spacing w:after="0" w:line="240" w:lineRule="auto"/>
        <w:jc w:val="center"/>
        <w:rPr>
          <w:rFonts w:ascii="Times New Roman" w:hAnsi="Times New Roman" w:cs="Times New Roman"/>
          <w:b/>
          <w:sz w:val="24"/>
          <w:szCs w:val="24"/>
        </w:rPr>
      </w:pPr>
    </w:p>
    <w:p w:rsidR="00F85B70" w:rsidRPr="00492EB2" w:rsidRDefault="001D40D9" w:rsidP="001D40D9">
      <w:pPr>
        <w:spacing w:after="0" w:line="240" w:lineRule="auto"/>
        <w:jc w:val="center"/>
        <w:rPr>
          <w:rFonts w:ascii="Times New Roman" w:hAnsi="Times New Roman" w:cs="Times New Roman"/>
          <w:b/>
          <w:sz w:val="24"/>
          <w:szCs w:val="24"/>
        </w:rPr>
      </w:pPr>
      <w:r w:rsidRPr="00492EB2">
        <w:rPr>
          <w:rFonts w:ascii="Times New Roman" w:hAnsi="Times New Roman" w:cs="Times New Roman"/>
          <w:b/>
          <w:sz w:val="24"/>
          <w:szCs w:val="24"/>
        </w:rPr>
        <w:t>C. BIOETHICS</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b/>
          <w:sz w:val="24"/>
          <w:szCs w:val="24"/>
        </w:rPr>
        <w:t xml:space="preserve">Unit I: </w:t>
      </w:r>
      <w:r w:rsidRPr="0099752F">
        <w:rPr>
          <w:rFonts w:ascii="Times New Roman" w:hAnsi="Times New Roman" w:cs="Times New Roman"/>
          <w:sz w:val="24"/>
          <w:szCs w:val="24"/>
        </w:rPr>
        <w:t>Ethics – definition – Bioethics – definition - The birth of the concept of ‘bioethics’ - History of Bioethics as a Discipline - Bioethics as bridge between facts and values - Bioethics versus medical ethics -  Health and disease as values.</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b/>
          <w:sz w:val="24"/>
          <w:szCs w:val="24"/>
        </w:rPr>
        <w:t xml:space="preserve">Unit II: </w:t>
      </w:r>
      <w:r w:rsidRPr="0099752F">
        <w:rPr>
          <w:rFonts w:ascii="Times New Roman" w:hAnsi="Times New Roman" w:cs="Times New Roman"/>
          <w:sz w:val="24"/>
          <w:szCs w:val="24"/>
        </w:rPr>
        <w:t>Principles of bioethics - Health care decisions include facts and values, Universal Declaration on Bioethics and Human Rights - Conflicts between bioethical principles - Limits to the autonomy of patients - Limits of justice and resource allocation</w:t>
      </w:r>
    </w:p>
    <w:p w:rsidR="00F85B70" w:rsidRPr="0099752F"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b/>
          <w:sz w:val="24"/>
          <w:szCs w:val="24"/>
        </w:rPr>
        <w:t xml:space="preserve">Unit III: </w:t>
      </w:r>
      <w:r w:rsidRPr="0099752F">
        <w:rPr>
          <w:rFonts w:ascii="Times New Roman" w:hAnsi="Times New Roman" w:cs="Times New Roman"/>
          <w:sz w:val="24"/>
          <w:szCs w:val="24"/>
        </w:rPr>
        <w:t>Ethics committees – Need, Types,Composition, Function - Human dignity and human rights - Benefit and harm – Definitions, comparing harms and benefits; Autonomy and individual responsibility, health care provider-patient relationship; ‘informed consent’.</w:t>
      </w:r>
    </w:p>
    <w:p w:rsidR="00F85B70" w:rsidRPr="0099752F" w:rsidRDefault="00F85B70" w:rsidP="00F85B70">
      <w:pPr>
        <w:spacing w:after="0" w:line="240" w:lineRule="auto"/>
        <w:rPr>
          <w:rFonts w:ascii="Times New Roman" w:hAnsi="Times New Roman" w:cs="Times New Roman"/>
          <w:sz w:val="24"/>
          <w:szCs w:val="24"/>
        </w:rPr>
      </w:pPr>
    </w:p>
    <w:p w:rsidR="00F85B70" w:rsidRPr="0099752F" w:rsidRDefault="00F85B70" w:rsidP="00F85B70">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 xml:space="preserve">Unit IV: </w:t>
      </w:r>
      <w:r w:rsidRPr="0099752F">
        <w:rPr>
          <w:rFonts w:ascii="Times New Roman" w:hAnsi="Times New Roman" w:cs="Times New Roman"/>
          <w:sz w:val="24"/>
          <w:szCs w:val="24"/>
        </w:rPr>
        <w:t>Respect for human vulnerability and personal integrity; respecting privacy and confidentiality; Equality, justice and equity; discrimination and stigmatization - Non-discrimination and non-stigmatization; Respect for cultural diversity and pluralism; Solidarity and cooperation in healthcare and society.</w:t>
      </w:r>
    </w:p>
    <w:p w:rsidR="00F85B70"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sz w:val="24"/>
          <w:szCs w:val="24"/>
        </w:rPr>
      </w:pPr>
      <w:r w:rsidRPr="0099752F">
        <w:rPr>
          <w:rFonts w:ascii="Times New Roman" w:hAnsi="Times New Roman" w:cs="Times New Roman"/>
          <w:b/>
          <w:sz w:val="24"/>
          <w:szCs w:val="24"/>
        </w:rPr>
        <w:t xml:space="preserve">Unit V: </w:t>
      </w:r>
      <w:r w:rsidRPr="0099752F">
        <w:rPr>
          <w:rFonts w:ascii="Times New Roman" w:hAnsi="Times New Roman" w:cs="Times New Roman"/>
          <w:sz w:val="24"/>
          <w:szCs w:val="24"/>
        </w:rPr>
        <w:t>Social responsibility and health; Responsibilities for governments and various sectors of society; Access to essential drugs and health services; health as a fundamental human right; HIV / AIDS as an example in ethical context; Sharing of benefits; Protecting future generations; Protection of the environment, the biosphere and biodiversity.</w:t>
      </w:r>
    </w:p>
    <w:p w:rsidR="00F85B70" w:rsidRPr="0099752F" w:rsidRDefault="00F85B70" w:rsidP="00F85B70">
      <w:pPr>
        <w:spacing w:after="0" w:line="240" w:lineRule="auto"/>
        <w:rPr>
          <w:rFonts w:ascii="Times New Roman" w:hAnsi="Times New Roman" w:cs="Times New Roman"/>
          <w:b/>
          <w:sz w:val="24"/>
          <w:szCs w:val="24"/>
        </w:rPr>
      </w:pPr>
    </w:p>
    <w:p w:rsidR="00F85B70" w:rsidRPr="0099752F" w:rsidRDefault="00F85B70" w:rsidP="00F85B70">
      <w:pPr>
        <w:spacing w:after="0" w:line="240" w:lineRule="auto"/>
        <w:rPr>
          <w:rFonts w:ascii="Times New Roman" w:hAnsi="Times New Roman" w:cs="Times New Roman"/>
          <w:b/>
          <w:color w:val="000000"/>
          <w:sz w:val="24"/>
          <w:szCs w:val="24"/>
        </w:rPr>
      </w:pPr>
    </w:p>
    <w:p w:rsidR="00F85B70" w:rsidRPr="0099752F" w:rsidRDefault="00F85B70" w:rsidP="00F85B70">
      <w:pPr>
        <w:spacing w:after="0" w:line="240" w:lineRule="auto"/>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F85B70" w:rsidRPr="00032C5D"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1. Bioethics for Scientists. John A. Bryant, Linda Baggott la Velle, John F. Searle. Wiley. 2002.</w:t>
      </w:r>
    </w:p>
    <w:p w:rsidR="00F85B70" w:rsidRPr="00032C5D"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2. Advisory Expert Committee for the Teaching of Ethics. Bioethics Core Curriculum. UNESCO 2016.</w:t>
      </w:r>
    </w:p>
    <w:p w:rsidR="00F85B70" w:rsidRDefault="00F85B70" w:rsidP="00F85B70">
      <w:pPr>
        <w:spacing w:after="0" w:line="240" w:lineRule="auto"/>
        <w:jc w:val="both"/>
        <w:rPr>
          <w:rFonts w:ascii="Times New Roman" w:hAnsi="Times New Roman" w:cs="Times New Roman"/>
          <w:b/>
          <w:sz w:val="24"/>
          <w:szCs w:val="24"/>
        </w:rPr>
      </w:pPr>
    </w:p>
    <w:p w:rsidR="00F85B70" w:rsidRPr="00032C5D" w:rsidRDefault="00F85B70" w:rsidP="00F85B70">
      <w:pPr>
        <w:spacing w:after="0" w:line="240" w:lineRule="auto"/>
        <w:jc w:val="both"/>
        <w:rPr>
          <w:rFonts w:ascii="Times New Roman" w:hAnsi="Times New Roman" w:cs="Times New Roman"/>
          <w:b/>
          <w:sz w:val="24"/>
          <w:szCs w:val="24"/>
        </w:rPr>
      </w:pPr>
      <w:r w:rsidRPr="00032C5D">
        <w:rPr>
          <w:rFonts w:ascii="Times New Roman" w:hAnsi="Times New Roman" w:cs="Times New Roman"/>
          <w:b/>
          <w:sz w:val="24"/>
          <w:szCs w:val="24"/>
        </w:rPr>
        <w:t xml:space="preserve">Reference Books </w:t>
      </w:r>
    </w:p>
    <w:p w:rsidR="00F85B70" w:rsidRPr="00032C5D"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1. Deni Elliot. Ethical Challenges: Building an Ethics Toolkit Authorhouse: 2008.</w:t>
      </w:r>
    </w:p>
    <w:p w:rsidR="00F85B70" w:rsidRPr="00032C5D"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2. Thomas A. Shannon and Nicholas J. Kockler, An Introduction to Bioethics. 4th Edition. Paulist Press, 2009.</w:t>
      </w:r>
    </w:p>
    <w:p w:rsidR="00F85B70"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 xml:space="preserve">3. Robert J. Spitzer, S.J., Ph.D. Ten Universal Principles: A Brief Philosophy of the Life Issues. Ignatius Press, 2011. </w:t>
      </w:r>
    </w:p>
    <w:p w:rsidR="00F85B70" w:rsidRPr="00032C5D" w:rsidRDefault="00F85B70" w:rsidP="00F85B70">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Tom L Beauchamp.</w:t>
      </w:r>
      <w:r>
        <w:rPr>
          <w:rFonts w:ascii="Times New Roman" w:hAnsi="Times New Roman" w:cs="Times New Roman"/>
          <w:sz w:val="24"/>
          <w:szCs w:val="24"/>
        </w:rPr>
        <w:t xml:space="preserve"> </w:t>
      </w:r>
      <w:r w:rsidRPr="00032C5D">
        <w:rPr>
          <w:rFonts w:ascii="Times New Roman" w:hAnsi="Times New Roman" w:cs="Times New Roman"/>
          <w:sz w:val="24"/>
          <w:szCs w:val="24"/>
        </w:rPr>
        <w:t>Jerffry Khan,LeRoy Walters, Anna C Mastroanni.(2013)</w:t>
      </w:r>
      <w:r>
        <w:rPr>
          <w:rFonts w:ascii="Times New Roman" w:hAnsi="Times New Roman" w:cs="Times New Roman"/>
          <w:sz w:val="24"/>
          <w:szCs w:val="24"/>
        </w:rPr>
        <w:t xml:space="preserve"> </w:t>
      </w:r>
      <w:r w:rsidRPr="00032C5D">
        <w:rPr>
          <w:rFonts w:ascii="Times New Roman" w:hAnsi="Times New Roman" w:cs="Times New Roman"/>
          <w:sz w:val="24"/>
          <w:szCs w:val="24"/>
        </w:rPr>
        <w:t>Contemporary issues in Bioethics.</w:t>
      </w:r>
    </w:p>
    <w:p w:rsidR="00F85B70" w:rsidRDefault="00F85B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D40D9" w:rsidRDefault="001D40D9" w:rsidP="00F85B70">
      <w:pPr>
        <w:spacing w:after="0" w:line="240" w:lineRule="auto"/>
        <w:jc w:val="center"/>
        <w:rPr>
          <w:rFonts w:ascii="Times New Roman" w:hAnsi="Times New Roman" w:cs="Times New Roman"/>
          <w:b/>
          <w:sz w:val="24"/>
          <w:szCs w:val="24"/>
        </w:rPr>
      </w:pPr>
    </w:p>
    <w:p w:rsidR="001D40D9" w:rsidRDefault="001D40D9" w:rsidP="00F85B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OPEN ELECTIVE</w:t>
      </w:r>
    </w:p>
    <w:p w:rsidR="001D40D9" w:rsidRDefault="001D40D9" w:rsidP="00F85B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F85B70" w:rsidRDefault="001D40D9" w:rsidP="00F85B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1D40D9" w:rsidRDefault="001D40D9" w:rsidP="00F85B70">
      <w:pPr>
        <w:spacing w:after="0" w:line="240" w:lineRule="auto"/>
        <w:jc w:val="center"/>
        <w:rPr>
          <w:rFonts w:ascii="Times New Roman" w:hAnsi="Times New Roman" w:cs="Times New Roman"/>
          <w:b/>
          <w:sz w:val="24"/>
          <w:szCs w:val="24"/>
        </w:rPr>
      </w:pPr>
    </w:p>
    <w:p w:rsidR="000B1D5E" w:rsidRPr="005554AC" w:rsidRDefault="001D40D9" w:rsidP="001D40D9">
      <w:pPr>
        <w:spacing w:after="0" w:line="240" w:lineRule="auto"/>
        <w:jc w:val="center"/>
        <w:rPr>
          <w:rFonts w:ascii="Times New Roman" w:hAnsi="Times New Roman" w:cs="Times New Roman"/>
          <w:b/>
          <w:color w:val="000000"/>
          <w:sz w:val="24"/>
          <w:szCs w:val="24"/>
        </w:rPr>
      </w:pPr>
      <w:r w:rsidRPr="005554AC">
        <w:rPr>
          <w:rFonts w:ascii="Times New Roman" w:hAnsi="Times New Roman" w:cs="Times New Roman"/>
          <w:b/>
          <w:color w:val="000000"/>
          <w:sz w:val="24"/>
          <w:szCs w:val="24"/>
        </w:rPr>
        <w:t>A. COMPUTATIONAL BIOLOGY</w:t>
      </w:r>
    </w:p>
    <w:p w:rsidR="000B1D5E" w:rsidRPr="005554AC" w:rsidRDefault="000B1D5E" w:rsidP="000B1D5E">
      <w:pPr>
        <w:spacing w:after="0" w:line="240" w:lineRule="auto"/>
        <w:rPr>
          <w:rFonts w:ascii="Times New Roman" w:hAnsi="Times New Roman" w:cs="Times New Roman"/>
          <w:b/>
          <w:color w:val="000000"/>
          <w:sz w:val="24"/>
          <w:szCs w:val="24"/>
        </w:rPr>
      </w:pPr>
    </w:p>
    <w:p w:rsidR="000B1D5E" w:rsidRPr="005554AC" w:rsidRDefault="000B1D5E" w:rsidP="000B1D5E">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Unit I:</w:t>
      </w:r>
      <w:r>
        <w:rPr>
          <w:rFonts w:ascii="Times New Roman" w:hAnsi="Times New Roman" w:cs="Times New Roman"/>
          <w:b/>
          <w:sz w:val="24"/>
          <w:szCs w:val="24"/>
        </w:rPr>
        <w:t xml:space="preserve"> </w:t>
      </w:r>
      <w:r w:rsidRPr="005C7424">
        <w:rPr>
          <w:rFonts w:ascii="Times New Roman" w:eastAsia="Times New Roman" w:hAnsi="Times New Roman" w:cs="Times New Roman"/>
          <w:sz w:val="24"/>
          <w:szCs w:val="24"/>
        </w:rPr>
        <w:t>Introduction to computers – Types of computers – Generation – Applications of computers – Input and Output devices – ROM, RAM- Internet</w:t>
      </w:r>
      <w:r>
        <w:rPr>
          <w:rFonts w:ascii="Times New Roman" w:hAnsi="Times New Roman"/>
          <w:sz w:val="24"/>
          <w:szCs w:val="24"/>
        </w:rPr>
        <w:t>.</w:t>
      </w:r>
    </w:p>
    <w:p w:rsidR="000B1D5E" w:rsidRDefault="000B1D5E" w:rsidP="000B1D5E">
      <w:pPr>
        <w:spacing w:after="0" w:line="240" w:lineRule="auto"/>
        <w:jc w:val="both"/>
        <w:rPr>
          <w:rFonts w:ascii="Times New Roman" w:hAnsi="Times New Roman" w:cs="Times New Roman"/>
          <w:b/>
          <w:sz w:val="24"/>
          <w:szCs w:val="24"/>
        </w:rPr>
      </w:pP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 xml:space="preserve">Unit II: </w:t>
      </w:r>
      <w:r w:rsidRPr="005554AC">
        <w:rPr>
          <w:rFonts w:ascii="Times New Roman" w:hAnsi="Times New Roman" w:cs="Times New Roman"/>
          <w:sz w:val="24"/>
          <w:szCs w:val="24"/>
        </w:rPr>
        <w:t>Data-alignment and applications; Collecting and Storing Sequence Data; Sequence assembly; Submission of Sequences; Sequence accuracy; Sequence databases; Sequence formats; Conversion between formats; Scoring matrices; Homology and related concepts; Dot Matrix methods; Dynamic programming methods for global and local alignments tools- BLAST.</w:t>
      </w:r>
    </w:p>
    <w:p w:rsidR="000B1D5E" w:rsidRDefault="000B1D5E" w:rsidP="000B1D5E">
      <w:pPr>
        <w:spacing w:after="0" w:line="240" w:lineRule="auto"/>
        <w:jc w:val="both"/>
        <w:rPr>
          <w:rFonts w:ascii="Times New Roman" w:hAnsi="Times New Roman" w:cs="Times New Roman"/>
          <w:b/>
          <w:sz w:val="24"/>
          <w:szCs w:val="24"/>
        </w:rPr>
      </w:pPr>
    </w:p>
    <w:p w:rsidR="000B1D5E" w:rsidRPr="005554AC" w:rsidRDefault="000B1D5E" w:rsidP="000B1D5E">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Unit III: </w:t>
      </w:r>
      <w:r w:rsidRPr="005554AC">
        <w:rPr>
          <w:rFonts w:ascii="Times New Roman" w:hAnsi="Times New Roman" w:cs="Times New Roman"/>
          <w:sz w:val="24"/>
          <w:szCs w:val="24"/>
        </w:rPr>
        <w:t>Nucleic acid sequence analysis: Reading frames; Codon Usage analysis; Translational and transcriptional signals; Splice site identification; Gene prediction methods; RNA fold analysis.</w:t>
      </w:r>
    </w:p>
    <w:p w:rsidR="000B1D5E" w:rsidRDefault="000B1D5E" w:rsidP="000B1D5E">
      <w:pPr>
        <w:spacing w:after="0" w:line="240" w:lineRule="auto"/>
        <w:jc w:val="both"/>
        <w:rPr>
          <w:rFonts w:ascii="Times New Roman" w:hAnsi="Times New Roman" w:cs="Times New Roman"/>
          <w:b/>
          <w:sz w:val="24"/>
          <w:szCs w:val="24"/>
        </w:rPr>
      </w:pP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 xml:space="preserve">Unit IV: </w:t>
      </w:r>
      <w:r w:rsidRPr="005554AC">
        <w:rPr>
          <w:rFonts w:ascii="Times New Roman" w:hAnsi="Times New Roman" w:cs="Times New Roman"/>
          <w:sz w:val="24"/>
          <w:szCs w:val="24"/>
        </w:rPr>
        <w:t>Basic structure and building blocks of proteins; motifs of protein structures; alpha/beta structures; Folding and flexibility, Prediction, engineering and design of protein structures; Methods to identify secondary structural elements.</w:t>
      </w:r>
    </w:p>
    <w:p w:rsidR="000B1D5E" w:rsidRDefault="000B1D5E" w:rsidP="000B1D5E">
      <w:pPr>
        <w:spacing w:after="0" w:line="240" w:lineRule="auto"/>
        <w:jc w:val="both"/>
        <w:rPr>
          <w:rFonts w:ascii="Times New Roman" w:hAnsi="Times New Roman" w:cs="Times New Roman"/>
          <w:b/>
          <w:sz w:val="24"/>
          <w:szCs w:val="24"/>
        </w:rPr>
      </w:pP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b/>
          <w:sz w:val="24"/>
          <w:szCs w:val="24"/>
        </w:rPr>
        <w:t>Unit V: DNA microarray</w:t>
      </w:r>
      <w:r w:rsidRPr="005554AC">
        <w:rPr>
          <w:rFonts w:ascii="Times New Roman" w:hAnsi="Times New Roman" w:cs="Times New Roman"/>
          <w:sz w:val="24"/>
          <w:szCs w:val="24"/>
        </w:rPr>
        <w:t xml:space="preserve">: database and basic tools, Gene Expression Omnibus (GEO), ArrayExpress, SAGE databases; understanding of microarray data, normalizing microarray data, detecting differential gene expression, correlation of gene expression data to biological process and computational analysis tools. </w:t>
      </w:r>
      <w:r w:rsidRPr="005554AC">
        <w:rPr>
          <w:rFonts w:ascii="Times New Roman" w:hAnsi="Times New Roman" w:cs="Times New Roman"/>
          <w:b/>
          <w:sz w:val="24"/>
          <w:szCs w:val="24"/>
        </w:rPr>
        <w:t>Protein arrays</w:t>
      </w:r>
      <w:r w:rsidRPr="005554AC">
        <w:rPr>
          <w:rFonts w:ascii="Times New Roman" w:hAnsi="Times New Roman" w:cs="Times New Roman"/>
          <w:sz w:val="24"/>
          <w:szCs w:val="24"/>
        </w:rPr>
        <w:t>: basic principles, bioinformatics-based tools for analysis of proteomics data (Tools available at ExPASy Proteomics server); databases (such as InterPro) and analysis tools; Protein-protein interactions.</w:t>
      </w:r>
    </w:p>
    <w:p w:rsidR="000B1D5E" w:rsidRPr="005554AC" w:rsidRDefault="000B1D5E" w:rsidP="000B1D5E">
      <w:pPr>
        <w:spacing w:after="0" w:line="240" w:lineRule="auto"/>
        <w:rPr>
          <w:rFonts w:ascii="Times New Roman" w:hAnsi="Times New Roman" w:cs="Times New Roman"/>
          <w:b/>
          <w:sz w:val="24"/>
          <w:szCs w:val="24"/>
        </w:rPr>
      </w:pPr>
    </w:p>
    <w:p w:rsidR="000B1D5E" w:rsidRPr="005554AC" w:rsidRDefault="000B1D5E" w:rsidP="000B1D5E">
      <w:pPr>
        <w:spacing w:after="0" w:line="240" w:lineRule="auto"/>
        <w:rPr>
          <w:rFonts w:ascii="Times New Roman" w:hAnsi="Times New Roman" w:cs="Times New Roman"/>
          <w:b/>
          <w:sz w:val="24"/>
          <w:szCs w:val="24"/>
        </w:rPr>
      </w:pPr>
      <w:r w:rsidRPr="005554AC">
        <w:rPr>
          <w:rFonts w:ascii="Times New Roman" w:hAnsi="Times New Roman" w:cs="Times New Roman"/>
          <w:b/>
          <w:sz w:val="24"/>
          <w:szCs w:val="24"/>
        </w:rPr>
        <w:t xml:space="preserve">Text Books </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1. An introduction to bioinformatics algorithms by Neil C. Jones, Pavel Pevzner. MIT Press.</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2004.</w:t>
      </w:r>
    </w:p>
    <w:p w:rsidR="000B1D5E"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2. </w:t>
      </w:r>
      <w:r w:rsidRPr="00F9101D">
        <w:rPr>
          <w:rFonts w:ascii="Times New Roman" w:hAnsi="Times New Roman" w:cs="Times New Roman"/>
          <w:sz w:val="24"/>
          <w:szCs w:val="24"/>
        </w:rPr>
        <w:t>Bioinformatics: Sequence and Genome Analysis by Mount D., 2004 Cold Spring Harbor Laboratory Press, New York.</w:t>
      </w:r>
    </w:p>
    <w:p w:rsidR="000B1D5E" w:rsidRDefault="000B1D5E" w:rsidP="000B1D5E">
      <w:pPr>
        <w:spacing w:after="0" w:line="240" w:lineRule="auto"/>
        <w:jc w:val="both"/>
        <w:rPr>
          <w:rFonts w:ascii="Times New Roman" w:hAnsi="Times New Roman" w:cs="Times New Roman"/>
          <w:b/>
          <w:sz w:val="24"/>
          <w:szCs w:val="24"/>
        </w:rPr>
      </w:pPr>
    </w:p>
    <w:p w:rsidR="000B1D5E" w:rsidRPr="005554AC" w:rsidRDefault="000B1D5E" w:rsidP="000B1D5E">
      <w:pPr>
        <w:spacing w:after="0" w:line="240" w:lineRule="auto"/>
        <w:jc w:val="both"/>
        <w:rPr>
          <w:rFonts w:ascii="Times New Roman" w:hAnsi="Times New Roman" w:cs="Times New Roman"/>
          <w:b/>
          <w:sz w:val="24"/>
          <w:szCs w:val="24"/>
        </w:rPr>
      </w:pPr>
      <w:r w:rsidRPr="005554AC">
        <w:rPr>
          <w:rFonts w:ascii="Times New Roman" w:hAnsi="Times New Roman" w:cs="Times New Roman"/>
          <w:b/>
          <w:sz w:val="24"/>
          <w:szCs w:val="24"/>
        </w:rPr>
        <w:t xml:space="preserve">Reference Books </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1. </w:t>
      </w:r>
      <w:r w:rsidRPr="00F9101D">
        <w:rPr>
          <w:rFonts w:ascii="Times New Roman" w:hAnsi="Times New Roman" w:cs="Times New Roman"/>
          <w:sz w:val="24"/>
          <w:szCs w:val="24"/>
        </w:rPr>
        <w:t>Bioinformatics- a practical guide to the analysis of Genes and Proteins by Baxevanis, A.D. and Francis Ouellellette, B.F., 1998, John Wiley &amp; Sons, UK.</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2. Bioinformatics: the machine learning approach by Pierre Baldi, Søren Brunak. MIT Press.</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2001.</w:t>
      </w:r>
    </w:p>
    <w:p w:rsidR="000B1D5E" w:rsidRPr="005554AC" w:rsidRDefault="000B1D5E" w:rsidP="000B1D5E">
      <w:pPr>
        <w:spacing w:after="0" w:line="240" w:lineRule="auto"/>
        <w:jc w:val="both"/>
        <w:rPr>
          <w:rFonts w:ascii="Times New Roman" w:hAnsi="Times New Roman" w:cs="Times New Roman"/>
          <w:sz w:val="24"/>
          <w:szCs w:val="24"/>
        </w:rPr>
      </w:pPr>
      <w:r w:rsidRPr="005554AC">
        <w:rPr>
          <w:rFonts w:ascii="Times New Roman" w:hAnsi="Times New Roman" w:cs="Times New Roman"/>
          <w:sz w:val="24"/>
          <w:szCs w:val="24"/>
        </w:rPr>
        <w:t xml:space="preserve">3. </w:t>
      </w:r>
      <w:r w:rsidRPr="00F9101D">
        <w:rPr>
          <w:rFonts w:ascii="Times New Roman" w:hAnsi="Times New Roman" w:cs="Times New Roman"/>
          <w:sz w:val="24"/>
          <w:szCs w:val="24"/>
        </w:rPr>
        <w:t>Cynthia Gibas and Per Jambek. Developing Bioinformatics computer skills,</w:t>
      </w:r>
      <w:r>
        <w:rPr>
          <w:rFonts w:ascii="Times New Roman" w:hAnsi="Times New Roman" w:cs="Times New Roman"/>
          <w:sz w:val="24"/>
          <w:szCs w:val="24"/>
        </w:rPr>
        <w:t xml:space="preserve"> </w:t>
      </w:r>
      <w:r w:rsidRPr="00F9101D">
        <w:rPr>
          <w:rFonts w:ascii="Times New Roman" w:hAnsi="Times New Roman" w:cs="Times New Roman"/>
          <w:sz w:val="24"/>
          <w:szCs w:val="24"/>
        </w:rPr>
        <w:t>Shroff publishers and Distributors Pvt. Ltd., O’ reilly, Madurai. 2001.</w:t>
      </w:r>
    </w:p>
    <w:p w:rsidR="000B1D5E" w:rsidRPr="005554AC" w:rsidRDefault="000B1D5E" w:rsidP="000B1D5E">
      <w:pPr>
        <w:spacing w:after="0" w:line="240" w:lineRule="auto"/>
        <w:rPr>
          <w:rFonts w:ascii="Times New Roman" w:hAnsi="Times New Roman" w:cs="Times New Roman"/>
          <w:b/>
          <w:color w:val="000000"/>
          <w:sz w:val="24"/>
          <w:szCs w:val="24"/>
        </w:rPr>
      </w:pPr>
      <w:r w:rsidRPr="005554AC">
        <w:rPr>
          <w:rFonts w:ascii="Times New Roman" w:hAnsi="Times New Roman" w:cs="Times New Roman"/>
          <w:b/>
          <w:color w:val="000000"/>
          <w:sz w:val="24"/>
          <w:szCs w:val="24"/>
        </w:rPr>
        <w:br w:type="page"/>
      </w: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OPEN ELECTIVE</w:t>
      </w: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1D40D9" w:rsidRDefault="001D40D9" w:rsidP="001D40D9">
      <w:pPr>
        <w:spacing w:after="0" w:line="240" w:lineRule="auto"/>
        <w:jc w:val="center"/>
        <w:rPr>
          <w:rFonts w:ascii="Times New Roman" w:hAnsi="Times New Roman" w:cs="Times New Roman"/>
          <w:b/>
          <w:sz w:val="24"/>
          <w:szCs w:val="24"/>
        </w:rPr>
      </w:pPr>
    </w:p>
    <w:p w:rsidR="000B1D5E" w:rsidRPr="005554AC" w:rsidRDefault="001D40D9" w:rsidP="001D40D9">
      <w:pPr>
        <w:spacing w:after="0" w:line="240" w:lineRule="auto"/>
        <w:jc w:val="center"/>
        <w:rPr>
          <w:rFonts w:ascii="Times New Roman" w:hAnsi="Times New Roman" w:cs="Times New Roman"/>
          <w:b/>
          <w:color w:val="000000"/>
          <w:sz w:val="24"/>
          <w:szCs w:val="24"/>
        </w:rPr>
      </w:pPr>
      <w:r w:rsidRPr="005554AC">
        <w:rPr>
          <w:rFonts w:ascii="Times New Roman" w:hAnsi="Times New Roman" w:cs="Times New Roman"/>
          <w:b/>
          <w:color w:val="000000"/>
          <w:sz w:val="24"/>
          <w:szCs w:val="24"/>
        </w:rPr>
        <w:t>B. BIOSAFETY</w:t>
      </w:r>
    </w:p>
    <w:p w:rsidR="000B1D5E" w:rsidRPr="005554AC" w:rsidRDefault="000B1D5E" w:rsidP="000B1D5E">
      <w:pPr>
        <w:spacing w:after="0" w:line="240" w:lineRule="auto"/>
        <w:rPr>
          <w:rFonts w:ascii="Times New Roman" w:hAnsi="Times New Roman" w:cs="Times New Roman"/>
          <w:b/>
          <w:color w:val="000000"/>
          <w:sz w:val="24"/>
          <w:szCs w:val="24"/>
        </w:rPr>
      </w:pP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w:t>
      </w:r>
      <w:r>
        <w:rPr>
          <w:rFonts w:ascii="Times New Roman" w:hAnsi="Times New Roman" w:cs="Times New Roman"/>
          <w:b/>
          <w:sz w:val="24"/>
          <w:szCs w:val="24"/>
        </w:rPr>
        <w:t xml:space="preserve"> </w:t>
      </w:r>
      <w:r w:rsidRPr="0099752F">
        <w:rPr>
          <w:rFonts w:ascii="Times New Roman" w:hAnsi="Times New Roman" w:cs="Times New Roman"/>
          <w:sz w:val="24"/>
          <w:szCs w:val="24"/>
        </w:rPr>
        <w:t>Biosafety: Introduction – Historical background - Biosafety issues in Microbiology -Disease transmission and epidemiology - Levels of Specific Microorganisms, Infectious Agents and Infected Animals - Aseptic technique - Standard Microbiological Practices.</w:t>
      </w:r>
    </w:p>
    <w:p w:rsidR="000B1D5E" w:rsidRPr="0099752F" w:rsidRDefault="000B1D5E" w:rsidP="000B1D5E">
      <w:pPr>
        <w:spacing w:after="0" w:line="240" w:lineRule="auto"/>
        <w:jc w:val="both"/>
        <w:rPr>
          <w:rFonts w:ascii="Times New Roman" w:hAnsi="Times New Roman" w:cs="Times New Roman"/>
          <w:sz w:val="24"/>
          <w:szCs w:val="24"/>
        </w:rPr>
      </w:pP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w:t>
      </w:r>
      <w:r>
        <w:rPr>
          <w:rFonts w:ascii="Times New Roman" w:hAnsi="Times New Roman" w:cs="Times New Roman"/>
          <w:b/>
          <w:sz w:val="24"/>
          <w:szCs w:val="24"/>
        </w:rPr>
        <w:t xml:space="preserve"> </w:t>
      </w:r>
      <w:r w:rsidRPr="0099752F">
        <w:rPr>
          <w:rFonts w:ascii="Times New Roman" w:hAnsi="Times New Roman" w:cs="Times New Roman"/>
          <w:sz w:val="24"/>
          <w:szCs w:val="24"/>
        </w:rPr>
        <w:t>Biohazards: Definition of GMOs &amp; LMOs; rDNA technology - GMO applications in food and agriculture - Environmental release of GMOs - Risk - Analysis, Assessment, management and communication - Hazardous Wastes in Biological Labs – Types and Management - Bioterrorism</w:t>
      </w:r>
    </w:p>
    <w:p w:rsidR="000B1D5E" w:rsidRPr="0099752F" w:rsidRDefault="000B1D5E" w:rsidP="000B1D5E">
      <w:pPr>
        <w:spacing w:after="0" w:line="240" w:lineRule="auto"/>
        <w:jc w:val="both"/>
        <w:rPr>
          <w:rFonts w:ascii="Times New Roman" w:hAnsi="Times New Roman" w:cs="Times New Roman"/>
          <w:sz w:val="24"/>
          <w:szCs w:val="24"/>
        </w:rPr>
      </w:pP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III:</w:t>
      </w:r>
      <w:r>
        <w:rPr>
          <w:rFonts w:ascii="Times New Roman" w:hAnsi="Times New Roman" w:cs="Times New Roman"/>
          <w:b/>
          <w:sz w:val="24"/>
          <w:szCs w:val="24"/>
        </w:rPr>
        <w:t xml:space="preserve"> </w:t>
      </w:r>
      <w:r w:rsidRPr="0099752F">
        <w:rPr>
          <w:rFonts w:ascii="Times New Roman" w:hAnsi="Times New Roman" w:cs="Times New Roman"/>
          <w:sz w:val="24"/>
          <w:szCs w:val="24"/>
        </w:rPr>
        <w:t xml:space="preserve">Biocontainment: Concepts and Strategies – Risk Groups (from NIH Guidelines) and Biosafety Levels (from CDC Biosafety) - Biological Safety Cabinets - Primary Containment for Biohazards - Animal Biosafety and Facilities - Operations and Maintenance of Biosafety Facilities. </w:t>
      </w:r>
    </w:p>
    <w:p w:rsidR="000B1D5E" w:rsidRPr="0099752F" w:rsidRDefault="000B1D5E" w:rsidP="000B1D5E">
      <w:pPr>
        <w:spacing w:after="0" w:line="240" w:lineRule="auto"/>
        <w:jc w:val="both"/>
        <w:rPr>
          <w:rFonts w:ascii="Times New Roman" w:hAnsi="Times New Roman" w:cs="Times New Roman"/>
          <w:sz w:val="24"/>
          <w:szCs w:val="24"/>
        </w:rPr>
      </w:pP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IV:</w:t>
      </w:r>
      <w:r>
        <w:rPr>
          <w:rFonts w:ascii="Times New Roman" w:hAnsi="Times New Roman" w:cs="Times New Roman"/>
          <w:b/>
          <w:sz w:val="24"/>
          <w:szCs w:val="24"/>
        </w:rPr>
        <w:t xml:space="preserve"> </w:t>
      </w:r>
      <w:r w:rsidRPr="0099752F">
        <w:rPr>
          <w:rFonts w:ascii="Times New Roman" w:hAnsi="Times New Roman" w:cs="Times New Roman"/>
          <w:sz w:val="24"/>
          <w:szCs w:val="24"/>
        </w:rPr>
        <w:t>Biosafety Management: Risk Assessment - Risk Communication - Warning Signs and Labels - Working Safely with Biohazardous Agents - Disinfection and Decontamination procedures - Emergency Planning and Response - Personal Protective Equipment.</w:t>
      </w:r>
    </w:p>
    <w:p w:rsidR="000B1D5E" w:rsidRPr="0099752F" w:rsidRDefault="000B1D5E" w:rsidP="000B1D5E">
      <w:pPr>
        <w:spacing w:after="0" w:line="240" w:lineRule="auto"/>
        <w:jc w:val="both"/>
        <w:rPr>
          <w:rFonts w:ascii="Times New Roman" w:hAnsi="Times New Roman" w:cs="Times New Roman"/>
          <w:sz w:val="24"/>
          <w:szCs w:val="24"/>
        </w:rPr>
      </w:pP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b/>
          <w:sz w:val="24"/>
          <w:szCs w:val="24"/>
        </w:rPr>
        <w:t>Unit V:</w:t>
      </w:r>
      <w:r>
        <w:rPr>
          <w:rFonts w:ascii="Times New Roman" w:hAnsi="Times New Roman" w:cs="Times New Roman"/>
          <w:b/>
          <w:sz w:val="24"/>
          <w:szCs w:val="24"/>
        </w:rPr>
        <w:t xml:space="preserve"> </w:t>
      </w:r>
      <w:r w:rsidRPr="0099752F">
        <w:rPr>
          <w:rFonts w:ascii="Times New Roman" w:hAnsi="Times New Roman" w:cs="Times New Roman"/>
          <w:sz w:val="24"/>
          <w:szCs w:val="24"/>
        </w:rPr>
        <w:t xml:space="preserve">Biosafety Guidelines: Guidelines and regulations (National and International) - Cartegana Protocol; Institutional Biosafety Committee (IBSC) - Composition and role; Role of review committee on genetic manipulation (RCGM) and GEAC; Transportation of Infectious Substances. </w:t>
      </w:r>
    </w:p>
    <w:p w:rsidR="000B1D5E" w:rsidRPr="0099752F" w:rsidRDefault="000B1D5E" w:rsidP="000B1D5E">
      <w:pPr>
        <w:spacing w:after="0" w:line="240" w:lineRule="auto"/>
        <w:jc w:val="both"/>
        <w:rPr>
          <w:rFonts w:ascii="Times New Roman" w:hAnsi="Times New Roman" w:cs="Times New Roman"/>
          <w:b/>
          <w:color w:val="000000"/>
          <w:sz w:val="24"/>
          <w:szCs w:val="24"/>
        </w:rPr>
      </w:pPr>
    </w:p>
    <w:p w:rsidR="000B1D5E" w:rsidRPr="0099752F" w:rsidRDefault="000B1D5E" w:rsidP="000B1D5E">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Text Books </w:t>
      </w:r>
    </w:p>
    <w:p w:rsidR="000B1D5E" w:rsidRPr="00032C5D"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032C5D">
        <w:rPr>
          <w:rFonts w:ascii="Times New Roman" w:hAnsi="Times New Roman" w:cs="Times New Roman"/>
          <w:sz w:val="24"/>
          <w:szCs w:val="24"/>
        </w:rPr>
        <w:t>Jonathan, Y.R., Anthology of Biosafety (Vols. 1-4), American Biological Safety Association</w:t>
      </w:r>
    </w:p>
    <w:p w:rsidR="000B1D5E" w:rsidRPr="0099752F" w:rsidRDefault="000B1D5E" w:rsidP="000B1D5E">
      <w:pPr>
        <w:spacing w:after="0" w:line="240" w:lineRule="auto"/>
        <w:jc w:val="both"/>
        <w:rPr>
          <w:rFonts w:ascii="Times New Roman" w:hAnsi="Times New Roman" w:cs="Times New Roman"/>
          <w:sz w:val="24"/>
          <w:szCs w:val="24"/>
        </w:rPr>
      </w:pPr>
      <w:r w:rsidRPr="00032C5D">
        <w:rPr>
          <w:rFonts w:ascii="Times New Roman" w:hAnsi="Times New Roman" w:cs="Times New Roman"/>
          <w:sz w:val="24"/>
          <w:szCs w:val="24"/>
        </w:rPr>
        <w:t>(2005).</w:t>
      </w:r>
      <w:r w:rsidRPr="00032C5D">
        <w:rPr>
          <w:rFonts w:ascii="Times New Roman" w:hAnsi="Times New Roman" w:cs="Times New Roman"/>
          <w:sz w:val="24"/>
          <w:szCs w:val="24"/>
        </w:rPr>
        <w:cr/>
      </w:r>
      <w:r w:rsidRPr="0099752F">
        <w:rPr>
          <w:rFonts w:ascii="Times New Roman" w:hAnsi="Times New Roman" w:cs="Times New Roman"/>
          <w:sz w:val="24"/>
          <w:szCs w:val="24"/>
        </w:rPr>
        <w:t xml:space="preserve">2. </w:t>
      </w:r>
      <w:r w:rsidRPr="00032C5D">
        <w:rPr>
          <w:rFonts w:ascii="Times New Roman" w:hAnsi="Times New Roman" w:cs="Times New Roman"/>
          <w:sz w:val="24"/>
          <w:szCs w:val="24"/>
        </w:rPr>
        <w:t>Sateesh, M.K., Bioethics and Biosafety, IK International Publishers (2008)</w:t>
      </w:r>
    </w:p>
    <w:p w:rsidR="000B1D5E" w:rsidRDefault="000B1D5E" w:rsidP="000B1D5E">
      <w:pPr>
        <w:spacing w:after="0" w:line="240" w:lineRule="auto"/>
        <w:jc w:val="both"/>
        <w:rPr>
          <w:rFonts w:ascii="Times New Roman" w:hAnsi="Times New Roman" w:cs="Times New Roman"/>
          <w:b/>
          <w:sz w:val="24"/>
          <w:szCs w:val="24"/>
        </w:rPr>
      </w:pPr>
    </w:p>
    <w:p w:rsidR="000B1D5E" w:rsidRPr="0099752F" w:rsidRDefault="000B1D5E" w:rsidP="000B1D5E">
      <w:pPr>
        <w:spacing w:after="0" w:line="240" w:lineRule="auto"/>
        <w:jc w:val="both"/>
        <w:rPr>
          <w:rFonts w:ascii="Times New Roman" w:hAnsi="Times New Roman" w:cs="Times New Roman"/>
          <w:b/>
          <w:sz w:val="24"/>
          <w:szCs w:val="24"/>
        </w:rPr>
      </w:pPr>
      <w:r w:rsidRPr="0099752F">
        <w:rPr>
          <w:rFonts w:ascii="Times New Roman" w:hAnsi="Times New Roman" w:cs="Times New Roman"/>
          <w:b/>
          <w:sz w:val="24"/>
          <w:szCs w:val="24"/>
        </w:rPr>
        <w:t xml:space="preserve">Reference Books </w:t>
      </w: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1. </w:t>
      </w:r>
      <w:r w:rsidRPr="00032C5D">
        <w:rPr>
          <w:rFonts w:ascii="Times New Roman" w:hAnsi="Times New Roman" w:cs="Times New Roman"/>
          <w:sz w:val="24"/>
          <w:szCs w:val="24"/>
        </w:rPr>
        <w:t>Biosafety and bioethics (2006) Rajmohan Joshi. Gyan</w:t>
      </w:r>
      <w:r>
        <w:rPr>
          <w:rFonts w:ascii="Times New Roman" w:hAnsi="Times New Roman" w:cs="Times New Roman"/>
          <w:sz w:val="24"/>
          <w:szCs w:val="24"/>
        </w:rPr>
        <w:t xml:space="preserve"> </w:t>
      </w:r>
      <w:r w:rsidRPr="00032C5D">
        <w:rPr>
          <w:rFonts w:ascii="Times New Roman" w:hAnsi="Times New Roman" w:cs="Times New Roman"/>
          <w:sz w:val="24"/>
          <w:szCs w:val="24"/>
        </w:rPr>
        <w:t>Publishing House.</w:t>
      </w: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2. </w:t>
      </w:r>
      <w:r w:rsidRPr="00032C5D">
        <w:rPr>
          <w:rFonts w:ascii="Times New Roman" w:hAnsi="Times New Roman" w:cs="Times New Roman"/>
          <w:sz w:val="24"/>
          <w:szCs w:val="24"/>
        </w:rPr>
        <w:t xml:space="preserve">Microbial Biotechnology &amp; Biosafety Aspects  </w:t>
      </w:r>
      <w:r>
        <w:rPr>
          <w:rFonts w:ascii="Times New Roman" w:hAnsi="Times New Roman" w:cs="Times New Roman"/>
          <w:sz w:val="24"/>
          <w:szCs w:val="24"/>
        </w:rPr>
        <w:t>P. Palanivelu.</w:t>
      </w:r>
      <w:r w:rsidRPr="00032C5D">
        <w:t xml:space="preserve"> </w:t>
      </w:r>
      <w:r w:rsidRPr="00032C5D">
        <w:rPr>
          <w:rFonts w:ascii="Times New Roman" w:hAnsi="Times New Roman" w:cs="Times New Roman"/>
          <w:sz w:val="24"/>
          <w:szCs w:val="24"/>
        </w:rPr>
        <w:t>Twentyfirst Century Publications</w:t>
      </w:r>
      <w:r>
        <w:rPr>
          <w:rFonts w:ascii="Times New Roman" w:hAnsi="Times New Roman" w:cs="Times New Roman"/>
          <w:sz w:val="24"/>
          <w:szCs w:val="24"/>
        </w:rPr>
        <w:t>. 2016</w:t>
      </w:r>
    </w:p>
    <w:p w:rsidR="000B1D5E" w:rsidRPr="0099752F" w:rsidRDefault="000B1D5E" w:rsidP="000B1D5E">
      <w:pPr>
        <w:spacing w:after="0" w:line="240" w:lineRule="auto"/>
        <w:jc w:val="both"/>
        <w:rPr>
          <w:rFonts w:ascii="Times New Roman" w:hAnsi="Times New Roman" w:cs="Times New Roman"/>
          <w:sz w:val="24"/>
          <w:szCs w:val="24"/>
        </w:rPr>
      </w:pPr>
      <w:r w:rsidRPr="0099752F">
        <w:rPr>
          <w:rFonts w:ascii="Times New Roman" w:hAnsi="Times New Roman" w:cs="Times New Roman"/>
          <w:sz w:val="24"/>
          <w:szCs w:val="24"/>
        </w:rPr>
        <w:t xml:space="preserve">3. </w:t>
      </w:r>
      <w:r w:rsidRPr="003D455C">
        <w:rPr>
          <w:rFonts w:ascii="Times New Roman" w:hAnsi="Times New Roman" w:cs="Times New Roman"/>
          <w:sz w:val="24"/>
          <w:szCs w:val="24"/>
        </w:rPr>
        <w:t>Biological Safety: Principles and Practices</w:t>
      </w:r>
      <w:r>
        <w:rPr>
          <w:rFonts w:ascii="Times New Roman" w:hAnsi="Times New Roman" w:cs="Times New Roman"/>
          <w:sz w:val="24"/>
          <w:szCs w:val="24"/>
        </w:rPr>
        <w:t xml:space="preserve">. </w:t>
      </w:r>
      <w:r w:rsidRPr="003D455C">
        <w:rPr>
          <w:rFonts w:ascii="Times New Roman" w:hAnsi="Times New Roman" w:cs="Times New Roman"/>
          <w:sz w:val="24"/>
          <w:szCs w:val="24"/>
        </w:rPr>
        <w:t>American Society for Microbiology</w:t>
      </w:r>
      <w:r>
        <w:rPr>
          <w:rFonts w:ascii="Times New Roman" w:hAnsi="Times New Roman" w:cs="Times New Roman"/>
          <w:sz w:val="24"/>
          <w:szCs w:val="24"/>
        </w:rPr>
        <w:t xml:space="preserve">. 2017. </w:t>
      </w:r>
      <w:r w:rsidRPr="003D455C">
        <w:rPr>
          <w:rFonts w:ascii="Times New Roman" w:hAnsi="Times New Roman" w:cs="Times New Roman"/>
          <w:sz w:val="24"/>
          <w:szCs w:val="24"/>
        </w:rPr>
        <w:t xml:space="preserve">Editors: </w:t>
      </w:r>
      <w:r>
        <w:rPr>
          <w:rFonts w:ascii="Times New Roman" w:hAnsi="Times New Roman" w:cs="Times New Roman"/>
          <w:sz w:val="24"/>
          <w:szCs w:val="24"/>
        </w:rPr>
        <w:t>Dawn P. Wooley and Karen B. Byers.</w:t>
      </w:r>
    </w:p>
    <w:p w:rsidR="000B1D5E" w:rsidRPr="005554AC" w:rsidRDefault="000B1D5E" w:rsidP="000B1D5E">
      <w:pPr>
        <w:spacing w:after="0" w:line="240" w:lineRule="auto"/>
        <w:rPr>
          <w:rFonts w:ascii="Times New Roman" w:hAnsi="Times New Roman" w:cs="Times New Roman"/>
          <w:b/>
          <w:color w:val="000000"/>
          <w:sz w:val="24"/>
          <w:szCs w:val="24"/>
        </w:rPr>
      </w:pPr>
      <w:r w:rsidRPr="005554AC">
        <w:rPr>
          <w:rFonts w:ascii="Times New Roman" w:hAnsi="Times New Roman" w:cs="Times New Roman"/>
          <w:b/>
          <w:color w:val="000000"/>
          <w:sz w:val="24"/>
          <w:szCs w:val="24"/>
        </w:rPr>
        <w:br w:type="page"/>
      </w:r>
    </w:p>
    <w:p w:rsidR="001D40D9" w:rsidRDefault="001D40D9" w:rsidP="001D40D9">
      <w:pPr>
        <w:spacing w:after="0" w:line="240" w:lineRule="auto"/>
        <w:jc w:val="center"/>
        <w:rPr>
          <w:rFonts w:ascii="Times New Roman" w:hAnsi="Times New Roman" w:cs="Times New Roman"/>
          <w:b/>
          <w:sz w:val="24"/>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OPEN ELECTIVE</w:t>
      </w:r>
    </w:p>
    <w:p w:rsidR="001D40D9" w:rsidRPr="001D40D9" w:rsidRDefault="001D40D9" w:rsidP="001D40D9">
      <w:pPr>
        <w:spacing w:after="0" w:line="240" w:lineRule="auto"/>
        <w:jc w:val="center"/>
        <w:rPr>
          <w:rFonts w:ascii="Times New Roman" w:hAnsi="Times New Roman" w:cs="Times New Roman"/>
          <w:b/>
          <w:sz w:val="16"/>
          <w:szCs w:val="24"/>
        </w:rPr>
      </w:pPr>
    </w:p>
    <w:p w:rsidR="001D40D9" w:rsidRDefault="001D40D9" w:rsidP="001D4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- 4</w:t>
      </w:r>
    </w:p>
    <w:p w:rsidR="001D40D9" w:rsidRDefault="001D40D9" w:rsidP="001D40D9">
      <w:pPr>
        <w:spacing w:after="0" w:line="240" w:lineRule="auto"/>
        <w:jc w:val="center"/>
        <w:rPr>
          <w:rFonts w:ascii="Times New Roman" w:hAnsi="Times New Roman" w:cs="Times New Roman"/>
          <w:b/>
          <w:sz w:val="24"/>
          <w:szCs w:val="24"/>
        </w:rPr>
      </w:pPr>
    </w:p>
    <w:p w:rsidR="000B1D5E" w:rsidRPr="005554AC" w:rsidRDefault="001D40D9" w:rsidP="001D40D9">
      <w:pPr>
        <w:spacing w:after="0" w:line="240" w:lineRule="auto"/>
        <w:jc w:val="center"/>
        <w:rPr>
          <w:rFonts w:ascii="Times New Roman" w:hAnsi="Times New Roman" w:cs="Times New Roman"/>
          <w:b/>
          <w:bCs/>
          <w:sz w:val="24"/>
          <w:szCs w:val="24"/>
          <w:lang w:val="en-IN"/>
        </w:rPr>
      </w:pPr>
      <w:r w:rsidRPr="005554AC">
        <w:rPr>
          <w:rFonts w:ascii="Times New Roman" w:hAnsi="Times New Roman" w:cs="Times New Roman"/>
          <w:b/>
          <w:color w:val="000000"/>
          <w:sz w:val="24"/>
          <w:szCs w:val="24"/>
        </w:rPr>
        <w:t xml:space="preserve">C. </w:t>
      </w:r>
      <w:r w:rsidRPr="005554AC">
        <w:rPr>
          <w:rFonts w:ascii="Times New Roman" w:hAnsi="Times New Roman" w:cs="Times New Roman"/>
          <w:b/>
          <w:bCs/>
          <w:sz w:val="24"/>
          <w:szCs w:val="24"/>
          <w:lang w:val="en-IN"/>
        </w:rPr>
        <w:t>ALGAL TECHNOLOGY</w:t>
      </w:r>
    </w:p>
    <w:p w:rsidR="000B1D5E" w:rsidRDefault="000B1D5E" w:rsidP="000B1D5E">
      <w:pPr>
        <w:spacing w:after="0" w:line="240" w:lineRule="auto"/>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b/>
          <w:sz w:val="24"/>
          <w:szCs w:val="24"/>
        </w:rPr>
        <w:t xml:space="preserve">Unit I: </w:t>
      </w:r>
      <w:r w:rsidRPr="00F9101D">
        <w:rPr>
          <w:rFonts w:ascii="Times New Roman" w:hAnsi="Times New Roman" w:cs="Times New Roman"/>
          <w:sz w:val="24"/>
          <w:szCs w:val="24"/>
        </w:rPr>
        <w:t>Introduction to algal technology; Characteristics and classification of Algae (Outline only) - Chemical composition - protein, amino acids, lipids, waxes, glycerol, vitamins, pigments, chlorophyll, carotenoids and phycobiliproteins. Distribution of economically important algae in India.</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b/>
          <w:sz w:val="24"/>
          <w:szCs w:val="24"/>
        </w:rPr>
        <w:t xml:space="preserve">Unit II: </w:t>
      </w:r>
      <w:r w:rsidRPr="00F9101D">
        <w:rPr>
          <w:rFonts w:ascii="Times New Roman" w:hAnsi="Times New Roman" w:cs="Times New Roman"/>
          <w:sz w:val="24"/>
          <w:szCs w:val="24"/>
        </w:rPr>
        <w:t xml:space="preserve">Characteristics, significance and Uses of the following algae - </w:t>
      </w:r>
      <w:r w:rsidRPr="00F9101D">
        <w:rPr>
          <w:rFonts w:ascii="Times New Roman" w:hAnsi="Times New Roman" w:cs="Times New Roman"/>
          <w:i/>
          <w:sz w:val="24"/>
          <w:szCs w:val="24"/>
        </w:rPr>
        <w:t>Dunaliella</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Haematococcus</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Chlorella</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Scenedesmus</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Botryococcus</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Porphyridium</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Gracilaria</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Gelidium</w:t>
      </w:r>
      <w:r w:rsidRPr="00F9101D">
        <w:rPr>
          <w:rFonts w:ascii="Times New Roman" w:hAnsi="Times New Roman" w:cs="Times New Roman"/>
          <w:sz w:val="24"/>
          <w:szCs w:val="24"/>
        </w:rPr>
        <w:t xml:space="preserve">, Gelidiella, </w:t>
      </w:r>
      <w:r w:rsidRPr="00F9101D">
        <w:rPr>
          <w:rFonts w:ascii="Times New Roman" w:hAnsi="Times New Roman" w:cs="Times New Roman"/>
          <w:i/>
          <w:sz w:val="24"/>
          <w:szCs w:val="24"/>
        </w:rPr>
        <w:t>Laminaria</w:t>
      </w:r>
      <w:r w:rsidRPr="00F9101D">
        <w:rPr>
          <w:rFonts w:ascii="Times New Roman" w:hAnsi="Times New Roman" w:cs="Times New Roman"/>
          <w:sz w:val="24"/>
          <w:szCs w:val="24"/>
        </w:rPr>
        <w:t xml:space="preserve">, </w:t>
      </w:r>
      <w:r w:rsidRPr="00F9101D">
        <w:rPr>
          <w:rFonts w:ascii="Times New Roman" w:hAnsi="Times New Roman" w:cs="Times New Roman"/>
          <w:i/>
          <w:sz w:val="24"/>
          <w:szCs w:val="24"/>
        </w:rPr>
        <w:t>Porphyra</w:t>
      </w:r>
      <w:r w:rsidRPr="00F9101D">
        <w:rPr>
          <w:rFonts w:ascii="Times New Roman" w:hAnsi="Times New Roman" w:cs="Times New Roman"/>
          <w:sz w:val="24"/>
          <w:szCs w:val="24"/>
        </w:rPr>
        <w:t xml:space="preserve">, and </w:t>
      </w:r>
      <w:r w:rsidRPr="00F9101D">
        <w:rPr>
          <w:rFonts w:ascii="Times New Roman" w:hAnsi="Times New Roman" w:cs="Times New Roman"/>
          <w:i/>
          <w:sz w:val="24"/>
          <w:szCs w:val="24"/>
        </w:rPr>
        <w:t>Ulva</w:t>
      </w:r>
      <w:r w:rsidRPr="00F9101D">
        <w:rPr>
          <w:rFonts w:ascii="Times New Roman" w:hAnsi="Times New Roman" w:cs="Times New Roman"/>
          <w:sz w:val="24"/>
          <w:szCs w:val="24"/>
        </w:rPr>
        <w:t>.</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b/>
          <w:sz w:val="24"/>
          <w:szCs w:val="24"/>
        </w:rPr>
        <w:t xml:space="preserve">Unit III: </w:t>
      </w:r>
      <w:r w:rsidRPr="00F9101D">
        <w:rPr>
          <w:rFonts w:ascii="Times New Roman" w:hAnsi="Times New Roman" w:cs="Times New Roman"/>
          <w:sz w:val="24"/>
          <w:szCs w:val="24"/>
        </w:rPr>
        <w:t>Algal production systems; Strain selection; Algal growth curve; Culture media; indoor cultivation methods and scaling up; Measurement of algal growth; Large-scale cultivation of algae; Harvesting algae. Drying; Algal immobilization and its applications</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b/>
          <w:sz w:val="24"/>
          <w:szCs w:val="24"/>
        </w:rPr>
        <w:t>Unit IV:</w:t>
      </w:r>
      <w:r w:rsidRPr="00F9101D">
        <w:rPr>
          <w:rFonts w:ascii="Times New Roman" w:hAnsi="Times New Roman" w:cs="Times New Roman"/>
          <w:sz w:val="24"/>
          <w:szCs w:val="24"/>
        </w:rPr>
        <w:t xml:space="preserve"> Algae as a source of food and feed; Algae as SCP - </w:t>
      </w:r>
      <w:r w:rsidRPr="00F9101D">
        <w:rPr>
          <w:rFonts w:ascii="Times New Roman" w:hAnsi="Times New Roman" w:cs="Times New Roman"/>
          <w:i/>
          <w:sz w:val="24"/>
          <w:szCs w:val="24"/>
        </w:rPr>
        <w:t>Spirulina</w:t>
      </w:r>
      <w:r w:rsidRPr="00F9101D">
        <w:rPr>
          <w:rFonts w:ascii="Times New Roman" w:hAnsi="Times New Roman" w:cs="Times New Roman"/>
          <w:sz w:val="24"/>
          <w:szCs w:val="24"/>
        </w:rPr>
        <w:t xml:space="preserve"> mass cultivation and its applications, Algae as a source of pigments, fine chemicals and bio-fertilizers; Blue-green algal bio-fertilizer - Method of preparation, application and its advantages over inorganic fertilizers; Liquid seaweed fertilizer - Method of preparation and application. Biodiesel from algae; Phycoremediation; Role of algae in nanobiotechnology.</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b/>
          <w:sz w:val="24"/>
          <w:szCs w:val="24"/>
        </w:rPr>
        <w:t xml:space="preserve">Unit V: </w:t>
      </w:r>
      <w:r w:rsidRPr="00F9101D">
        <w:rPr>
          <w:rFonts w:ascii="Times New Roman" w:hAnsi="Times New Roman" w:cs="Times New Roman"/>
          <w:sz w:val="24"/>
          <w:szCs w:val="24"/>
        </w:rPr>
        <w:t>Algal control - Methods of control of algae; Algicides-preparation and Application; ultrasonic sound producing devices to control algae; Algal culture collection centers in India and abroad and their importance; Centers pursuing algal research in India and their field of interest.</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b/>
          <w:sz w:val="24"/>
          <w:szCs w:val="24"/>
        </w:rPr>
      </w:pPr>
      <w:r w:rsidRPr="00F9101D">
        <w:rPr>
          <w:rFonts w:ascii="Times New Roman" w:hAnsi="Times New Roman" w:cs="Times New Roman"/>
          <w:b/>
          <w:sz w:val="24"/>
          <w:szCs w:val="24"/>
        </w:rPr>
        <w:t xml:space="preserve">Text Books </w:t>
      </w: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sz w:val="24"/>
          <w:szCs w:val="24"/>
        </w:rPr>
        <w:t>1. TRIVEDI, P.C. 2001 Algal Biotechnology. Pointer publishers, Jaipur, India.</w:t>
      </w: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sz w:val="24"/>
          <w:szCs w:val="24"/>
        </w:rPr>
        <w:t>2. BARSANTI, LAURA AND PAOLO GUALTIERI 2005 Algae-Anatomy, Biochemistry and Biotechnology. Taylor &amp; Francis, London, New York.</w:t>
      </w:r>
    </w:p>
    <w:p w:rsidR="000B1D5E" w:rsidRPr="00F9101D" w:rsidRDefault="000B1D5E" w:rsidP="000B1D5E">
      <w:pPr>
        <w:spacing w:after="0" w:line="240" w:lineRule="auto"/>
        <w:jc w:val="both"/>
        <w:rPr>
          <w:rFonts w:ascii="Times New Roman" w:hAnsi="Times New Roman" w:cs="Times New Roman"/>
          <w:sz w:val="24"/>
          <w:szCs w:val="24"/>
        </w:rPr>
      </w:pPr>
    </w:p>
    <w:p w:rsidR="000B1D5E" w:rsidRPr="00F9101D" w:rsidRDefault="000B1D5E" w:rsidP="000B1D5E">
      <w:pPr>
        <w:spacing w:after="0" w:line="240" w:lineRule="auto"/>
        <w:jc w:val="both"/>
        <w:rPr>
          <w:rFonts w:ascii="Times New Roman" w:hAnsi="Times New Roman" w:cs="Times New Roman"/>
          <w:b/>
          <w:sz w:val="24"/>
          <w:szCs w:val="24"/>
        </w:rPr>
      </w:pPr>
      <w:r w:rsidRPr="00F9101D">
        <w:rPr>
          <w:rFonts w:ascii="Times New Roman" w:hAnsi="Times New Roman" w:cs="Times New Roman"/>
          <w:b/>
          <w:sz w:val="24"/>
          <w:szCs w:val="24"/>
        </w:rPr>
        <w:t xml:space="preserve">Reference Books </w:t>
      </w: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sz w:val="24"/>
          <w:szCs w:val="24"/>
        </w:rPr>
        <w:t xml:space="preserve">1. </w:t>
      </w:r>
      <w:r w:rsidRPr="005A313D">
        <w:rPr>
          <w:rFonts w:ascii="Times New Roman" w:hAnsi="Times New Roman" w:cs="Times New Roman"/>
          <w:sz w:val="24"/>
          <w:szCs w:val="24"/>
        </w:rPr>
        <w:t>Borowitzka MA and Borowitzka LJ. Microalgal Biotechnology, Cambridge</w:t>
      </w:r>
      <w:r>
        <w:rPr>
          <w:rFonts w:ascii="Times New Roman" w:hAnsi="Times New Roman" w:cs="Times New Roman"/>
          <w:sz w:val="24"/>
          <w:szCs w:val="24"/>
        </w:rPr>
        <w:t xml:space="preserve"> </w:t>
      </w:r>
      <w:r w:rsidRPr="005A313D">
        <w:rPr>
          <w:rFonts w:ascii="Times New Roman" w:hAnsi="Times New Roman" w:cs="Times New Roman"/>
          <w:sz w:val="24"/>
          <w:szCs w:val="24"/>
        </w:rPr>
        <w:t>University Press. 1989.</w:t>
      </w: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sz w:val="24"/>
          <w:szCs w:val="24"/>
        </w:rPr>
        <w:t>2. BECKER, E.W. 1994 Microalgae-Biotechnology and microbiology. Cambridge University Press.</w:t>
      </w:r>
    </w:p>
    <w:p w:rsidR="000B1D5E" w:rsidRPr="00F9101D" w:rsidRDefault="000B1D5E" w:rsidP="000B1D5E">
      <w:pPr>
        <w:spacing w:after="0" w:line="240" w:lineRule="auto"/>
        <w:jc w:val="both"/>
        <w:rPr>
          <w:rFonts w:ascii="Times New Roman" w:hAnsi="Times New Roman" w:cs="Times New Roman"/>
          <w:sz w:val="24"/>
          <w:szCs w:val="24"/>
        </w:rPr>
      </w:pPr>
      <w:r w:rsidRPr="00F9101D">
        <w:rPr>
          <w:rFonts w:ascii="Times New Roman" w:hAnsi="Times New Roman" w:cs="Times New Roman"/>
          <w:sz w:val="24"/>
          <w:szCs w:val="24"/>
        </w:rPr>
        <w:t xml:space="preserve">3. </w:t>
      </w:r>
      <w:r w:rsidRPr="005A313D">
        <w:rPr>
          <w:rFonts w:ascii="Times New Roman" w:hAnsi="Times New Roman" w:cs="Times New Roman"/>
          <w:sz w:val="24"/>
          <w:szCs w:val="24"/>
        </w:rPr>
        <w:t>Das Mihir Kumar</w:t>
      </w:r>
      <w:r>
        <w:rPr>
          <w:rFonts w:ascii="Times New Roman" w:hAnsi="Times New Roman" w:cs="Times New Roman"/>
          <w:sz w:val="24"/>
          <w:szCs w:val="24"/>
        </w:rPr>
        <w:t xml:space="preserve">. </w:t>
      </w:r>
      <w:r w:rsidRPr="005A313D">
        <w:rPr>
          <w:rFonts w:ascii="Times New Roman" w:hAnsi="Times New Roman" w:cs="Times New Roman"/>
          <w:sz w:val="24"/>
          <w:szCs w:val="24"/>
        </w:rPr>
        <w:t>Algal Biotechology</w:t>
      </w:r>
      <w:r>
        <w:rPr>
          <w:rFonts w:ascii="Times New Roman" w:hAnsi="Times New Roman" w:cs="Times New Roman"/>
          <w:sz w:val="24"/>
          <w:szCs w:val="24"/>
        </w:rPr>
        <w:t xml:space="preserve">. </w:t>
      </w:r>
      <w:r w:rsidRPr="005A313D">
        <w:rPr>
          <w:rFonts w:ascii="Times New Roman" w:hAnsi="Times New Roman" w:cs="Times New Roman"/>
          <w:sz w:val="24"/>
          <w:szCs w:val="24"/>
        </w:rPr>
        <w:t>Daya Publishing House</w:t>
      </w:r>
      <w:r>
        <w:rPr>
          <w:rFonts w:ascii="Times New Roman" w:hAnsi="Times New Roman" w:cs="Times New Roman"/>
          <w:sz w:val="24"/>
          <w:szCs w:val="24"/>
        </w:rPr>
        <w:t>.</w:t>
      </w:r>
    </w:p>
    <w:p w:rsidR="00F85B70" w:rsidRDefault="00F85B70" w:rsidP="00F85B70">
      <w:pPr>
        <w:spacing w:after="0" w:line="240" w:lineRule="auto"/>
        <w:jc w:val="both"/>
        <w:rPr>
          <w:rFonts w:ascii="Times New Roman" w:eastAsia="Times New Roman" w:hAnsi="Times New Roman" w:cs="Times New Roman"/>
          <w:sz w:val="24"/>
          <w:szCs w:val="24"/>
        </w:rPr>
      </w:pPr>
    </w:p>
    <w:p w:rsidR="001D40D9" w:rsidRDefault="001D40D9" w:rsidP="00F85B70">
      <w:pPr>
        <w:spacing w:after="0" w:line="240" w:lineRule="auto"/>
        <w:jc w:val="both"/>
        <w:rPr>
          <w:rFonts w:ascii="Times New Roman" w:eastAsia="Times New Roman" w:hAnsi="Times New Roman" w:cs="Times New Roman"/>
          <w:sz w:val="24"/>
          <w:szCs w:val="24"/>
        </w:rPr>
      </w:pPr>
    </w:p>
    <w:p w:rsidR="001D40D9" w:rsidRDefault="001D40D9" w:rsidP="001D40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1D40D9" w:rsidSect="00CC1B6B">
      <w:footerReference w:type="default" r:id="rId7"/>
      <w:pgSz w:w="12240" w:h="15840"/>
      <w:pgMar w:top="5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1C5" w:rsidRDefault="00F211C5" w:rsidP="00993279">
      <w:pPr>
        <w:spacing w:after="0" w:line="240" w:lineRule="auto"/>
      </w:pPr>
      <w:r>
        <w:separator/>
      </w:r>
    </w:p>
  </w:endnote>
  <w:endnote w:type="continuationSeparator" w:id="1">
    <w:p w:rsidR="00F211C5" w:rsidRDefault="00F211C5" w:rsidP="00993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ANAVIL-Avvaiya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921626"/>
      <w:docPartObj>
        <w:docPartGallery w:val="Page Numbers (Bottom of Page)"/>
        <w:docPartUnique/>
      </w:docPartObj>
    </w:sdtPr>
    <w:sdtContent>
      <w:p w:rsidR="004C72E7" w:rsidRDefault="004C72E7">
        <w:pPr>
          <w:pStyle w:val="Footer"/>
          <w:jc w:val="center"/>
        </w:pPr>
        <w:fldSimple w:instr=" PAGE   \* MERGEFORMAT ">
          <w:r w:rsidR="001D40D9">
            <w:rPr>
              <w:noProof/>
            </w:rPr>
            <w:t>23</w:t>
          </w:r>
        </w:fldSimple>
      </w:p>
    </w:sdtContent>
  </w:sdt>
  <w:p w:rsidR="004C72E7" w:rsidRDefault="004C7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1C5" w:rsidRDefault="00F211C5" w:rsidP="00993279">
      <w:pPr>
        <w:spacing w:after="0" w:line="240" w:lineRule="auto"/>
      </w:pPr>
      <w:r>
        <w:separator/>
      </w:r>
    </w:p>
  </w:footnote>
  <w:footnote w:type="continuationSeparator" w:id="1">
    <w:p w:rsidR="00F211C5" w:rsidRDefault="00F211C5" w:rsidP="00993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5DC"/>
    <w:multiLevelType w:val="hybridMultilevel"/>
    <w:tmpl w:val="BCA2475A"/>
    <w:lvl w:ilvl="0" w:tplc="BC6AAD9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15413"/>
    <w:multiLevelType w:val="hybridMultilevel"/>
    <w:tmpl w:val="7BACD31E"/>
    <w:lvl w:ilvl="0" w:tplc="E19E2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13172"/>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2501C"/>
    <w:multiLevelType w:val="hybridMultilevel"/>
    <w:tmpl w:val="058C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76AE0"/>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16246"/>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156A3"/>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C4E82"/>
    <w:multiLevelType w:val="hybridMultilevel"/>
    <w:tmpl w:val="F2009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E3C34"/>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B0544"/>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44826"/>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54272"/>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331"/>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306E1"/>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37E28"/>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278D7"/>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34F14"/>
    <w:multiLevelType w:val="hybridMultilevel"/>
    <w:tmpl w:val="7CD8D1F4"/>
    <w:lvl w:ilvl="0" w:tplc="2B467B6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2F64B1"/>
    <w:multiLevelType w:val="hybridMultilevel"/>
    <w:tmpl w:val="946EA602"/>
    <w:lvl w:ilvl="0" w:tplc="0409000F">
      <w:start w:val="1"/>
      <w:numFmt w:val="decimal"/>
      <w:lvlText w:val="%1."/>
      <w:lvlJc w:val="left"/>
      <w:pPr>
        <w:ind w:left="360" w:hanging="360"/>
      </w:pPr>
      <w:rPr>
        <w:rFonts w:hint="default"/>
      </w:rPr>
    </w:lvl>
    <w:lvl w:ilvl="1" w:tplc="8E4217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9A6092"/>
    <w:multiLevelType w:val="hybridMultilevel"/>
    <w:tmpl w:val="28907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577A67"/>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A0E9F"/>
    <w:multiLevelType w:val="hybridMultilevel"/>
    <w:tmpl w:val="4F361A3C"/>
    <w:lvl w:ilvl="0" w:tplc="CDFE3AE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8"/>
  </w:num>
  <w:num w:numId="4">
    <w:abstractNumId w:val="0"/>
  </w:num>
  <w:num w:numId="5">
    <w:abstractNumId w:val="19"/>
  </w:num>
  <w:num w:numId="6">
    <w:abstractNumId w:val="16"/>
  </w:num>
  <w:num w:numId="7">
    <w:abstractNumId w:val="20"/>
  </w:num>
  <w:num w:numId="8">
    <w:abstractNumId w:val="13"/>
  </w:num>
  <w:num w:numId="9">
    <w:abstractNumId w:val="2"/>
  </w:num>
  <w:num w:numId="10">
    <w:abstractNumId w:val="9"/>
  </w:num>
  <w:num w:numId="11">
    <w:abstractNumId w:val="6"/>
  </w:num>
  <w:num w:numId="12">
    <w:abstractNumId w:val="15"/>
  </w:num>
  <w:num w:numId="13">
    <w:abstractNumId w:val="12"/>
  </w:num>
  <w:num w:numId="14">
    <w:abstractNumId w:val="11"/>
  </w:num>
  <w:num w:numId="15">
    <w:abstractNumId w:val="5"/>
  </w:num>
  <w:num w:numId="16">
    <w:abstractNumId w:val="14"/>
  </w:num>
  <w:num w:numId="17">
    <w:abstractNumId w:val="4"/>
  </w:num>
  <w:num w:numId="18">
    <w:abstractNumId w:val="8"/>
  </w:num>
  <w:num w:numId="19">
    <w:abstractNumId w:val="10"/>
  </w:num>
  <w:num w:numId="20">
    <w:abstractNumId w:val="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81C16"/>
    <w:rsid w:val="00047321"/>
    <w:rsid w:val="00055699"/>
    <w:rsid w:val="000565D9"/>
    <w:rsid w:val="000870BD"/>
    <w:rsid w:val="000A18D5"/>
    <w:rsid w:val="000B1D5E"/>
    <w:rsid w:val="000B5F8A"/>
    <w:rsid w:val="000B623E"/>
    <w:rsid w:val="000E0824"/>
    <w:rsid w:val="000E674E"/>
    <w:rsid w:val="000F1E10"/>
    <w:rsid w:val="000F5ED6"/>
    <w:rsid w:val="00104769"/>
    <w:rsid w:val="00116D6E"/>
    <w:rsid w:val="00134D96"/>
    <w:rsid w:val="00170801"/>
    <w:rsid w:val="001A7F5A"/>
    <w:rsid w:val="001D40D9"/>
    <w:rsid w:val="001E1A14"/>
    <w:rsid w:val="002223C4"/>
    <w:rsid w:val="00225229"/>
    <w:rsid w:val="0022779E"/>
    <w:rsid w:val="0024529E"/>
    <w:rsid w:val="00246DC7"/>
    <w:rsid w:val="002E2DCE"/>
    <w:rsid w:val="0030387A"/>
    <w:rsid w:val="0031202B"/>
    <w:rsid w:val="00345865"/>
    <w:rsid w:val="003512EF"/>
    <w:rsid w:val="00352618"/>
    <w:rsid w:val="0035274E"/>
    <w:rsid w:val="00361223"/>
    <w:rsid w:val="003F087D"/>
    <w:rsid w:val="003F5C9C"/>
    <w:rsid w:val="00420746"/>
    <w:rsid w:val="00436FE4"/>
    <w:rsid w:val="00447BBB"/>
    <w:rsid w:val="0048626E"/>
    <w:rsid w:val="004879AD"/>
    <w:rsid w:val="004C72E7"/>
    <w:rsid w:val="005450CE"/>
    <w:rsid w:val="00563101"/>
    <w:rsid w:val="00592F4E"/>
    <w:rsid w:val="00594202"/>
    <w:rsid w:val="005A70B6"/>
    <w:rsid w:val="005B5E8F"/>
    <w:rsid w:val="005D32E9"/>
    <w:rsid w:val="005E0C23"/>
    <w:rsid w:val="00627C96"/>
    <w:rsid w:val="0063223A"/>
    <w:rsid w:val="006552D8"/>
    <w:rsid w:val="00681876"/>
    <w:rsid w:val="00683A1D"/>
    <w:rsid w:val="00684B30"/>
    <w:rsid w:val="0069291B"/>
    <w:rsid w:val="00692CC5"/>
    <w:rsid w:val="006F669A"/>
    <w:rsid w:val="00723E06"/>
    <w:rsid w:val="00773EC0"/>
    <w:rsid w:val="00777F3C"/>
    <w:rsid w:val="00781404"/>
    <w:rsid w:val="00781C16"/>
    <w:rsid w:val="007B4C6B"/>
    <w:rsid w:val="00816657"/>
    <w:rsid w:val="008254BA"/>
    <w:rsid w:val="00873513"/>
    <w:rsid w:val="00883AB6"/>
    <w:rsid w:val="008B4B58"/>
    <w:rsid w:val="008C6FA7"/>
    <w:rsid w:val="009354C3"/>
    <w:rsid w:val="00993279"/>
    <w:rsid w:val="009A7AF9"/>
    <w:rsid w:val="009F4D27"/>
    <w:rsid w:val="00A010EB"/>
    <w:rsid w:val="00A338A5"/>
    <w:rsid w:val="00A71DCC"/>
    <w:rsid w:val="00A8420A"/>
    <w:rsid w:val="00AC1B36"/>
    <w:rsid w:val="00AF4A9D"/>
    <w:rsid w:val="00B155C7"/>
    <w:rsid w:val="00B2204B"/>
    <w:rsid w:val="00B73DD2"/>
    <w:rsid w:val="00BE6C8A"/>
    <w:rsid w:val="00BF454D"/>
    <w:rsid w:val="00C261E2"/>
    <w:rsid w:val="00C63F5A"/>
    <w:rsid w:val="00C8091A"/>
    <w:rsid w:val="00C819CF"/>
    <w:rsid w:val="00CC1B6B"/>
    <w:rsid w:val="00CC5AC2"/>
    <w:rsid w:val="00CF17EB"/>
    <w:rsid w:val="00D5634C"/>
    <w:rsid w:val="00D8395C"/>
    <w:rsid w:val="00D929D8"/>
    <w:rsid w:val="00DB3060"/>
    <w:rsid w:val="00E728C4"/>
    <w:rsid w:val="00E949B6"/>
    <w:rsid w:val="00EA431B"/>
    <w:rsid w:val="00EE073A"/>
    <w:rsid w:val="00EE56FF"/>
    <w:rsid w:val="00F0274F"/>
    <w:rsid w:val="00F112B1"/>
    <w:rsid w:val="00F211C5"/>
    <w:rsid w:val="00F22203"/>
    <w:rsid w:val="00F34FEA"/>
    <w:rsid w:val="00F85B70"/>
    <w:rsid w:val="00F92A6C"/>
    <w:rsid w:val="00FA2D3E"/>
    <w:rsid w:val="00FE5EF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C16"/>
    <w:pPr>
      <w:spacing w:after="0" w:line="240" w:lineRule="auto"/>
      <w:jc w:val="both"/>
    </w:pPr>
    <w:rPr>
      <w:rFonts w:ascii="VANAVIL-Avvaiyar" w:eastAsiaTheme="minorHAnsi" w:hAnsi="VANAVIL-Avvaiyar" w:cs="VANAVIL-Avvaiyar"/>
      <w:sz w:val="27"/>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73513"/>
    <w:pPr>
      <w:spacing w:after="0" w:line="240" w:lineRule="auto"/>
    </w:pPr>
    <w:rPr>
      <w:rFonts w:eastAsiaTheme="minorHAnsi"/>
    </w:rPr>
  </w:style>
  <w:style w:type="paragraph" w:styleId="ListParagraph">
    <w:name w:val="List Paragraph"/>
    <w:aliases w:val="Citation List,List Paragraph1,TFYP bullets,Paragraph"/>
    <w:basedOn w:val="Normal"/>
    <w:link w:val="ListParagraphChar"/>
    <w:uiPriority w:val="34"/>
    <w:qFormat/>
    <w:rsid w:val="00873513"/>
    <w:pPr>
      <w:ind w:left="720"/>
      <w:contextualSpacing/>
    </w:pPr>
    <w:rPr>
      <w:rFonts w:eastAsiaTheme="minorHAnsi"/>
    </w:rPr>
  </w:style>
  <w:style w:type="paragraph" w:styleId="Header">
    <w:name w:val="header"/>
    <w:basedOn w:val="Normal"/>
    <w:link w:val="HeaderChar"/>
    <w:uiPriority w:val="99"/>
    <w:semiHidden/>
    <w:unhideWhenUsed/>
    <w:rsid w:val="00993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3279"/>
  </w:style>
  <w:style w:type="paragraph" w:styleId="Footer">
    <w:name w:val="footer"/>
    <w:basedOn w:val="Normal"/>
    <w:link w:val="FooterChar"/>
    <w:uiPriority w:val="99"/>
    <w:unhideWhenUsed/>
    <w:rsid w:val="0099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9"/>
  </w:style>
  <w:style w:type="paragraph" w:customStyle="1" w:styleId="Default">
    <w:name w:val="Default"/>
    <w:rsid w:val="008166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Citation List Char,List Paragraph1 Char,TFYP bullets Char,Paragraph Char"/>
    <w:link w:val="ListParagraph"/>
    <w:uiPriority w:val="34"/>
    <w:locked/>
    <w:rsid w:val="00447BBB"/>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24</Pages>
  <Words>7163</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TVU</dc:creator>
  <cp:lastModifiedBy>LALITHA</cp:lastModifiedBy>
  <cp:revision>12</cp:revision>
  <cp:lastPrinted>2020-02-24T05:28:00Z</cp:lastPrinted>
  <dcterms:created xsi:type="dcterms:W3CDTF">2020-07-17T02:35:00Z</dcterms:created>
  <dcterms:modified xsi:type="dcterms:W3CDTF">2021-07-16T05:18:00Z</dcterms:modified>
</cp:coreProperties>
</file>